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4C" w:rsidRDefault="000F574C" w:rsidP="00F22A08">
      <w:pPr>
        <w:jc w:val="center"/>
        <w:rPr>
          <w:b/>
          <w:sz w:val="24"/>
          <w:szCs w:val="24"/>
        </w:rPr>
      </w:pPr>
    </w:p>
    <w:p w:rsidR="007B4955" w:rsidRPr="000F574C" w:rsidRDefault="00F75996" w:rsidP="00F22A08">
      <w:pPr>
        <w:jc w:val="center"/>
        <w:rPr>
          <w:b/>
          <w:sz w:val="28"/>
          <w:szCs w:val="28"/>
        </w:rPr>
      </w:pPr>
      <w:r w:rsidRPr="000F574C">
        <w:rPr>
          <w:b/>
          <w:sz w:val="28"/>
          <w:szCs w:val="28"/>
        </w:rPr>
        <w:t>POOBLASTILO</w:t>
      </w:r>
    </w:p>
    <w:p w:rsidR="00F22A08" w:rsidRPr="00F22A08" w:rsidRDefault="00F22A08" w:rsidP="00F22A08">
      <w:pPr>
        <w:jc w:val="center"/>
        <w:rPr>
          <w:b/>
          <w:sz w:val="24"/>
          <w:szCs w:val="24"/>
        </w:rPr>
      </w:pPr>
    </w:p>
    <w:p w:rsidR="00F75996" w:rsidRPr="00F22A08" w:rsidRDefault="00F75996" w:rsidP="00F22A08">
      <w:pPr>
        <w:jc w:val="center"/>
        <w:rPr>
          <w:sz w:val="24"/>
          <w:szCs w:val="24"/>
        </w:rPr>
      </w:pPr>
    </w:p>
    <w:p w:rsidR="00F75996" w:rsidRPr="00F22A08" w:rsidRDefault="00F75996" w:rsidP="00F22A08">
      <w:pPr>
        <w:jc w:val="center"/>
        <w:rPr>
          <w:sz w:val="24"/>
          <w:szCs w:val="24"/>
        </w:rPr>
      </w:pPr>
      <w:r w:rsidRPr="00F22A08">
        <w:rPr>
          <w:sz w:val="24"/>
          <w:szCs w:val="24"/>
        </w:rPr>
        <w:t>Podpisani/-a __________________________________ , roj.  _____________________</w:t>
      </w:r>
      <w:r w:rsidR="00F22A08">
        <w:rPr>
          <w:sz w:val="24"/>
          <w:szCs w:val="24"/>
        </w:rPr>
        <w:t xml:space="preserve"> ,</w:t>
      </w:r>
    </w:p>
    <w:p w:rsidR="00F75996" w:rsidRPr="00F22A08" w:rsidRDefault="00F22A08" w:rsidP="00F22A08">
      <w:pPr>
        <w:jc w:val="center"/>
        <w:rPr>
          <w:sz w:val="24"/>
          <w:szCs w:val="24"/>
        </w:rPr>
      </w:pPr>
      <w:r>
        <w:rPr>
          <w:sz w:val="24"/>
          <w:szCs w:val="24"/>
        </w:rPr>
        <w:t>s</w:t>
      </w:r>
      <w:r w:rsidR="00F75996" w:rsidRPr="00F22A08">
        <w:rPr>
          <w:sz w:val="24"/>
          <w:szCs w:val="24"/>
        </w:rPr>
        <w:t>tanujoč/a _____________________________________________________________ ,</w:t>
      </w:r>
    </w:p>
    <w:p w:rsidR="00F22A08" w:rsidRDefault="00F22A08" w:rsidP="00F22A08">
      <w:pPr>
        <w:jc w:val="center"/>
        <w:rPr>
          <w:sz w:val="24"/>
          <w:szCs w:val="24"/>
        </w:rPr>
      </w:pPr>
    </w:p>
    <w:p w:rsidR="00F75996" w:rsidRPr="00F22A08" w:rsidRDefault="00F75996" w:rsidP="00F22A08">
      <w:pPr>
        <w:jc w:val="center"/>
        <w:rPr>
          <w:sz w:val="24"/>
          <w:szCs w:val="24"/>
        </w:rPr>
      </w:pPr>
      <w:r w:rsidRPr="00F22A08">
        <w:rPr>
          <w:sz w:val="24"/>
          <w:szCs w:val="24"/>
        </w:rPr>
        <w:t>POOBLAŠČAM</w:t>
      </w:r>
    </w:p>
    <w:p w:rsidR="00F75996" w:rsidRPr="00F22A08" w:rsidRDefault="00F75996" w:rsidP="00F22A08">
      <w:pPr>
        <w:jc w:val="center"/>
        <w:rPr>
          <w:sz w:val="24"/>
          <w:szCs w:val="24"/>
        </w:rPr>
      </w:pPr>
    </w:p>
    <w:p w:rsidR="00F75996" w:rsidRPr="00F22A08" w:rsidRDefault="00F75996" w:rsidP="00F22A08">
      <w:pPr>
        <w:rPr>
          <w:sz w:val="24"/>
          <w:szCs w:val="24"/>
        </w:rPr>
      </w:pPr>
      <w:r w:rsidRPr="00F22A08">
        <w:rPr>
          <w:sz w:val="24"/>
          <w:szCs w:val="24"/>
        </w:rPr>
        <w:t>_____________________________________________</w:t>
      </w:r>
    </w:p>
    <w:p w:rsidR="00F75996" w:rsidRPr="00F22A08" w:rsidRDefault="00F75996" w:rsidP="00F22A08">
      <w:pPr>
        <w:rPr>
          <w:sz w:val="24"/>
          <w:szCs w:val="24"/>
        </w:rPr>
      </w:pPr>
      <w:r w:rsidRPr="00F22A08">
        <w:rPr>
          <w:sz w:val="24"/>
          <w:szCs w:val="24"/>
        </w:rPr>
        <w:t xml:space="preserve">_____________________________________________  </w:t>
      </w:r>
      <w:r w:rsidRPr="00F22A08">
        <w:rPr>
          <w:sz w:val="20"/>
          <w:szCs w:val="20"/>
        </w:rPr>
        <w:t>(ime in priimek pooblaščenca)</w:t>
      </w:r>
      <w:r w:rsidRPr="00F22A08">
        <w:rPr>
          <w:sz w:val="24"/>
          <w:szCs w:val="24"/>
        </w:rPr>
        <w:t>,</w:t>
      </w:r>
    </w:p>
    <w:p w:rsidR="00F75996" w:rsidRPr="00F22A08" w:rsidRDefault="00F75996" w:rsidP="00F22A08">
      <w:pPr>
        <w:jc w:val="center"/>
        <w:rPr>
          <w:sz w:val="24"/>
          <w:szCs w:val="24"/>
        </w:rPr>
      </w:pPr>
    </w:p>
    <w:p w:rsidR="00F22A08" w:rsidRDefault="00F22A08" w:rsidP="00F22A08">
      <w:pPr>
        <w:jc w:val="center"/>
        <w:rPr>
          <w:sz w:val="24"/>
          <w:szCs w:val="24"/>
        </w:rPr>
      </w:pPr>
      <w:r>
        <w:rPr>
          <w:sz w:val="24"/>
          <w:szCs w:val="24"/>
        </w:rPr>
        <w:t>d</w:t>
      </w:r>
      <w:r w:rsidR="00F75996" w:rsidRPr="00F22A08">
        <w:rPr>
          <w:sz w:val="24"/>
          <w:szCs w:val="24"/>
        </w:rPr>
        <w:t xml:space="preserve">a v moji odsotnosti prevzame mojega otroka </w:t>
      </w:r>
    </w:p>
    <w:p w:rsidR="00F75996" w:rsidRPr="00F22A08" w:rsidRDefault="00F75996" w:rsidP="00F22A08">
      <w:pPr>
        <w:jc w:val="center"/>
        <w:rPr>
          <w:sz w:val="24"/>
          <w:szCs w:val="24"/>
        </w:rPr>
      </w:pPr>
      <w:r w:rsidRPr="00F22A08">
        <w:rPr>
          <w:sz w:val="24"/>
          <w:szCs w:val="24"/>
        </w:rPr>
        <w:t>_______________________________________</w:t>
      </w:r>
      <w:r w:rsidR="00F22A08">
        <w:rPr>
          <w:sz w:val="24"/>
          <w:szCs w:val="24"/>
        </w:rPr>
        <w:t xml:space="preserve"> </w:t>
      </w:r>
      <w:r w:rsidR="00F22A08" w:rsidRPr="00F22A08">
        <w:rPr>
          <w:sz w:val="20"/>
          <w:szCs w:val="20"/>
        </w:rPr>
        <w:t>(ime in priimek otroka)</w:t>
      </w:r>
      <w:r w:rsidRPr="00F22A08">
        <w:rPr>
          <w:sz w:val="24"/>
          <w:szCs w:val="24"/>
        </w:rPr>
        <w:t xml:space="preserve"> ,</w:t>
      </w:r>
    </w:p>
    <w:p w:rsidR="00F6517D" w:rsidRDefault="00F22A08" w:rsidP="00F6517D">
      <w:pPr>
        <w:jc w:val="center"/>
        <w:rPr>
          <w:sz w:val="24"/>
          <w:szCs w:val="24"/>
        </w:rPr>
      </w:pPr>
      <w:r>
        <w:rPr>
          <w:sz w:val="24"/>
          <w:szCs w:val="24"/>
        </w:rPr>
        <w:t>r</w:t>
      </w:r>
      <w:r w:rsidR="00F75996" w:rsidRPr="00F22A08">
        <w:rPr>
          <w:sz w:val="24"/>
          <w:szCs w:val="24"/>
        </w:rPr>
        <w:t>oj. _______________</w:t>
      </w:r>
      <w:r w:rsidR="00F6517D">
        <w:rPr>
          <w:sz w:val="24"/>
          <w:szCs w:val="24"/>
        </w:rPr>
        <w:t>________  , ki je vključen v Vzgojno varstveno enoto pri OŠ (</w:t>
      </w:r>
      <w:r w:rsidR="00F75996" w:rsidRPr="00F22A08">
        <w:rPr>
          <w:sz w:val="24"/>
          <w:szCs w:val="24"/>
        </w:rPr>
        <w:t>VVE</w:t>
      </w:r>
      <w:r w:rsidR="00F6517D">
        <w:rPr>
          <w:sz w:val="24"/>
          <w:szCs w:val="24"/>
        </w:rPr>
        <w:t>)</w:t>
      </w:r>
      <w:r w:rsidR="00F75996" w:rsidRPr="00F22A08">
        <w:rPr>
          <w:sz w:val="24"/>
          <w:szCs w:val="24"/>
        </w:rPr>
        <w:t xml:space="preserve"> </w:t>
      </w:r>
    </w:p>
    <w:p w:rsidR="00F75996" w:rsidRPr="00F22A08" w:rsidRDefault="00F75996" w:rsidP="00F6517D">
      <w:pPr>
        <w:jc w:val="center"/>
        <w:rPr>
          <w:sz w:val="24"/>
          <w:szCs w:val="24"/>
        </w:rPr>
      </w:pPr>
      <w:r w:rsidRPr="00F22A08">
        <w:rPr>
          <w:sz w:val="24"/>
          <w:szCs w:val="24"/>
        </w:rPr>
        <w:t>Stari trg ob Kolpi.</w:t>
      </w:r>
    </w:p>
    <w:p w:rsidR="00EF2BFB" w:rsidRDefault="00EF2BFB">
      <w:pPr>
        <w:rPr>
          <w:sz w:val="24"/>
          <w:szCs w:val="24"/>
        </w:rPr>
      </w:pPr>
    </w:p>
    <w:p w:rsidR="00F22A08" w:rsidRPr="00F22A08" w:rsidRDefault="00F22A08">
      <w:pPr>
        <w:rPr>
          <w:sz w:val="24"/>
          <w:szCs w:val="24"/>
        </w:rPr>
      </w:pPr>
    </w:p>
    <w:p w:rsidR="00EF2BFB" w:rsidRPr="00F22A08" w:rsidRDefault="00EF2BFB">
      <w:pPr>
        <w:rPr>
          <w:sz w:val="24"/>
          <w:szCs w:val="24"/>
        </w:rPr>
      </w:pPr>
      <w:r w:rsidRPr="00F22A08">
        <w:rPr>
          <w:sz w:val="24"/>
          <w:szCs w:val="24"/>
        </w:rPr>
        <w:t>Datum:                                                                                                  Podpis staršev oz. skrbnika:</w:t>
      </w:r>
    </w:p>
    <w:p w:rsidR="00EF2BFB" w:rsidRDefault="00EF2BFB">
      <w:r>
        <w:t>___________________                                                                     _______________________________</w:t>
      </w:r>
    </w:p>
    <w:p w:rsidR="00F22A08" w:rsidRDefault="00EF2BFB">
      <w:r>
        <w:t xml:space="preserve">                                                                                                               _______________________________            </w:t>
      </w:r>
    </w:p>
    <w:p w:rsidR="000F574C" w:rsidRDefault="000F574C"/>
    <w:p w:rsidR="00EF2BFB" w:rsidRDefault="00EF2BFB">
      <w:r>
        <w:t xml:space="preserve">      </w:t>
      </w:r>
    </w:p>
    <w:p w:rsidR="00B022FB" w:rsidRPr="00F22A08" w:rsidRDefault="006254F9" w:rsidP="00F22A08">
      <w:pPr>
        <w:pBdr>
          <w:top w:val="single" w:sz="4" w:space="1" w:color="auto"/>
          <w:left w:val="single" w:sz="4" w:space="4" w:color="auto"/>
          <w:bottom w:val="single" w:sz="4" w:space="1" w:color="auto"/>
          <w:right w:val="single" w:sz="4" w:space="4" w:color="auto"/>
        </w:pBdr>
      </w:pPr>
      <w:r>
        <w:rPr>
          <w:rFonts w:ascii="Arial" w:hAnsi="Arial" w:cs="Arial"/>
          <w:color w:val="222222"/>
          <w:sz w:val="19"/>
          <w:szCs w:val="19"/>
          <w:shd w:val="clear" w:color="auto" w:fill="FFFFFF"/>
        </w:rPr>
        <w:t>VII. odstavek 87. člena Zakona o pravilih cestnega prometa (</w:t>
      </w:r>
      <w:proofErr w:type="spellStart"/>
      <w:r>
        <w:rPr>
          <w:rFonts w:ascii="Arial" w:hAnsi="Arial" w:cs="Arial"/>
          <w:color w:val="222222"/>
          <w:sz w:val="19"/>
          <w:szCs w:val="19"/>
          <w:shd w:val="clear" w:color="auto" w:fill="FFFFFF"/>
        </w:rPr>
        <w:t>ZPrCP</w:t>
      </w:r>
      <w:proofErr w:type="spellEnd"/>
      <w:r>
        <w:rPr>
          <w:rFonts w:ascii="Arial" w:hAnsi="Arial" w:cs="Arial"/>
          <w:color w:val="222222"/>
          <w:sz w:val="19"/>
          <w:szCs w:val="19"/>
          <w:shd w:val="clear" w:color="auto" w:fill="FFFFFF"/>
        </w:rPr>
        <w:t xml:space="preserve">) pravi: </w:t>
      </w:r>
      <w:r>
        <w:rPr>
          <w:rFonts w:ascii="Arial" w:hAnsi="Arial" w:cs="Arial"/>
          <w:color w:val="000000"/>
          <w:sz w:val="18"/>
          <w:szCs w:val="18"/>
          <w:shd w:val="clear" w:color="auto" w:fill="FFFFFF"/>
        </w:rPr>
        <w:t>(7) Otroci morajo imeti na poti v vrtec in prvi razred osnovne šole ter domov spremstvo polnoletne osebe. Spremljevalci so lahko tudi otroci, starejši od 10 let in mladoletniki, če to dovolijo starši, skrbniki oziroma rejniki otroka. Otroci, ki obiskujejo prvi razred osnovne šole, lahko prihajajo v območju umirjenega prometa in v območju za pešce v šolo tudi brez spremstva, če to dovolijo starši, skrbniki oziroma rejniki. </w:t>
      </w:r>
    </w:p>
    <w:p w:rsidR="00F75996" w:rsidRDefault="00F75996"/>
    <w:p w:rsidR="00F53D91" w:rsidRDefault="00F53D91"/>
    <w:p w:rsidR="00F53D91" w:rsidRDefault="00F53D91"/>
    <w:p w:rsidR="00F53D91" w:rsidRDefault="00F53D91">
      <w:r>
        <w:t>Pravni pouk:</w:t>
      </w:r>
    </w:p>
    <w:p w:rsidR="00F53D91" w:rsidRDefault="00F53D91">
      <w:bookmarkStart w:id="0" w:name="_GoBack"/>
      <w:bookmarkEnd w:id="0"/>
    </w:p>
    <w:p w:rsidR="00F53D91" w:rsidRPr="00F53D91" w:rsidRDefault="00F53D91" w:rsidP="00F53D91">
      <w:pPr>
        <w:spacing w:after="0" w:line="240" w:lineRule="auto"/>
        <w:jc w:val="both"/>
        <w:rPr>
          <w:rFonts w:ascii="Tahoma" w:eastAsia="Times New Roman" w:hAnsi="Tahoma" w:cs="Tahoma"/>
          <w:color w:val="000000"/>
          <w:sz w:val="18"/>
          <w:szCs w:val="18"/>
          <w:lang w:eastAsia="sl-SI"/>
        </w:rPr>
      </w:pPr>
      <w:r w:rsidRPr="00F53D91">
        <w:rPr>
          <w:rFonts w:ascii="Tahoma" w:eastAsia="Times New Roman" w:hAnsi="Tahoma" w:cs="Tahoma"/>
          <w:color w:val="000000"/>
          <w:sz w:val="18"/>
          <w:szCs w:val="18"/>
          <w:lang w:eastAsia="sl-SI"/>
        </w:rPr>
        <w:t xml:space="preserve">Starši oziroma skrbniki s svojim podpisom potrjujete točnost podatkov, vsako njihovo spremembo pa ste med šolskim letom dolžni sporočiti </w:t>
      </w:r>
      <w:r w:rsidRPr="00F53D91">
        <w:rPr>
          <w:rFonts w:ascii="Tahoma" w:eastAsia="Times New Roman" w:hAnsi="Tahoma" w:cs="Tahoma"/>
          <w:color w:val="000000"/>
          <w:sz w:val="18"/>
          <w:szCs w:val="18"/>
          <w:highlight w:val="yellow"/>
          <w:lang w:eastAsia="sl-SI"/>
        </w:rPr>
        <w:t>vzgojitelju</w:t>
      </w:r>
      <w:r w:rsidRPr="00F53D91">
        <w:rPr>
          <w:rFonts w:ascii="Tahoma" w:eastAsia="Times New Roman" w:hAnsi="Tahoma" w:cs="Tahoma"/>
          <w:color w:val="000000"/>
          <w:sz w:val="18"/>
          <w:szCs w:val="18"/>
          <w:lang w:eastAsia="sl-SI"/>
        </w:rPr>
        <w:t>, v sedmih dneh od nastale spremembe.</w:t>
      </w:r>
    </w:p>
    <w:p w:rsidR="00F53D91" w:rsidRPr="00F53D91" w:rsidRDefault="00F53D91" w:rsidP="00F53D91">
      <w:pPr>
        <w:spacing w:after="0" w:line="240" w:lineRule="auto"/>
        <w:jc w:val="both"/>
        <w:rPr>
          <w:rFonts w:ascii="Tahoma" w:eastAsia="Times New Roman" w:hAnsi="Tahoma" w:cs="Tahoma"/>
          <w:color w:val="000000"/>
          <w:sz w:val="18"/>
          <w:szCs w:val="18"/>
          <w:lang w:eastAsia="sl-SI"/>
        </w:rPr>
      </w:pPr>
      <w:r w:rsidRPr="00F53D91">
        <w:rPr>
          <w:rFonts w:ascii="Tahoma" w:eastAsia="Times New Roman" w:hAnsi="Tahoma" w:cs="Tahoma"/>
          <w:color w:val="000000"/>
          <w:sz w:val="18"/>
          <w:szCs w:val="18"/>
          <w:lang w:eastAsia="sl-SI"/>
        </w:rPr>
        <w:t>S svojim podpisom nadalje še potrjujete, da ste seznanjeni, da Vrtec– enota vrtca pri Osnovni šoli Stari trg ob Kolpi obdeluje in hrani osebne podatke, navedene v tej vlogi, na podlagi in v skladu s 6. členom Pravilnika o zbiranju in varstvu osebnih podatkov na področju predšolske vzgoje (Ur. l. RS, št. 80/04) in 87. členom Zakon o pravilih cestnega prometa (Ur. l. RS, št. 82/13 – uradno prečiščeno besedilo). In sicer, samo za namene in do izpolnitve namena, zaradi katerega so se osebni podatki zbirali in obdelovali: za zagotavljanje spremstva otroka na poti v vrtec ter domov do njegove starosti 7. let. Šola bo dokumentacijo hranila še 1 leto po koncu zaključku vključitve otroka v program vrtca oziroma do izpolnitve namena, zaradi katerega so bili zbrani, razen tistih, za katere zakon določa drugače, kot so to predpisi na področju računovodstva in arhiviranja.</w:t>
      </w:r>
    </w:p>
    <w:p w:rsidR="00F53D91" w:rsidRPr="00F53D91" w:rsidRDefault="00F53D91" w:rsidP="00F53D91">
      <w:pPr>
        <w:spacing w:after="0" w:line="240" w:lineRule="auto"/>
        <w:jc w:val="both"/>
        <w:rPr>
          <w:rFonts w:ascii="Tahoma" w:eastAsia="Times New Roman" w:hAnsi="Tahoma" w:cs="Tahoma"/>
          <w:color w:val="000000"/>
          <w:sz w:val="18"/>
          <w:szCs w:val="18"/>
          <w:lang w:eastAsia="sl-SI"/>
        </w:rPr>
      </w:pPr>
      <w:r w:rsidRPr="00F53D91">
        <w:rPr>
          <w:rFonts w:ascii="Tahoma" w:eastAsia="Times New Roman" w:hAnsi="Tahoma" w:cs="Tahoma"/>
          <w:color w:val="000000"/>
          <w:sz w:val="18"/>
          <w:szCs w:val="18"/>
          <w:lang w:eastAsia="sl-SI"/>
        </w:rPr>
        <w:t>Privolitev je mogoče kadarkoli v celoti ali delno preklicati s pisno izjavo, naslovljeno na elektronski naslov o-staritrg.nm@guest.arnes.si, ne da bi to vplivalo na zakonitost obdelave podatkov, ki se je na podlagi privolitve izvajala do njenega preklica; vendar v tem primeru otroku morda ne bo mogoče zagotoviti storitve ali dejavnosti. Na predhodno navedeni elektronski naslov, lahko kadarkoli naslovite tudi zahtevo po dostopu do osebnih podatkov, popravku, izbrisu, omejitvi obdelave, prenosu podatkov ali pa ugovor obdelavi. Ta elektronski naslov je tudi kontakt upravljavca osebnih podatkov, ki je Osnovna šola Stari trg ob Kolpi, Stari trg ob Kolpi 7, 8342 Stari trg ob Kolpi,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www.staritrgobkolpi.splet.arnes.si.</w:t>
      </w:r>
    </w:p>
    <w:p w:rsidR="00F53D91" w:rsidRPr="00F53D91" w:rsidRDefault="00F53D91" w:rsidP="00F53D91">
      <w:pPr>
        <w:spacing w:after="0" w:line="240" w:lineRule="auto"/>
        <w:jc w:val="both"/>
        <w:rPr>
          <w:rFonts w:ascii="Tahoma" w:eastAsia="Times New Roman" w:hAnsi="Tahoma" w:cs="Tahoma"/>
          <w:color w:val="000000"/>
          <w:sz w:val="16"/>
          <w:szCs w:val="16"/>
          <w:lang w:eastAsia="sl-SI"/>
        </w:rPr>
      </w:pPr>
    </w:p>
    <w:p w:rsidR="00F53D91" w:rsidRPr="00F53D91" w:rsidRDefault="00F53D91" w:rsidP="00F53D91">
      <w:pPr>
        <w:spacing w:after="0" w:line="240" w:lineRule="auto"/>
        <w:rPr>
          <w:rFonts w:ascii="Calibri" w:eastAsia="Calibri" w:hAnsi="Calibri" w:cs="Arial"/>
          <w:color w:val="000000"/>
          <w:spacing w:val="-10"/>
          <w:sz w:val="20"/>
          <w:szCs w:val="20"/>
        </w:rPr>
      </w:pPr>
    </w:p>
    <w:p w:rsidR="00F53D91" w:rsidRPr="00F22A08" w:rsidRDefault="00F53D91"/>
    <w:sectPr w:rsidR="00F53D91" w:rsidRPr="00F22A08" w:rsidSect="00210F79">
      <w:headerReference w:type="even" r:id="rI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5C4" w:rsidRDefault="00C605C4" w:rsidP="00464BF8">
      <w:pPr>
        <w:spacing w:after="0" w:line="240" w:lineRule="auto"/>
      </w:pPr>
      <w:r>
        <w:separator/>
      </w:r>
    </w:p>
  </w:endnote>
  <w:endnote w:type="continuationSeparator" w:id="0">
    <w:p w:rsidR="00C605C4" w:rsidRDefault="00C605C4" w:rsidP="004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5C4" w:rsidRDefault="00C605C4" w:rsidP="00464BF8">
      <w:pPr>
        <w:spacing w:after="0" w:line="240" w:lineRule="auto"/>
      </w:pPr>
      <w:r>
        <w:separator/>
      </w:r>
    </w:p>
  </w:footnote>
  <w:footnote w:type="continuationSeparator" w:id="0">
    <w:p w:rsidR="00C605C4" w:rsidRDefault="00C605C4" w:rsidP="004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AF" w:rsidRDefault="00464BF8">
    <w:proofErr w:type="spellStart"/>
    <w:r>
      <w:t>Vz</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F8" w:rsidRPr="00464BF8" w:rsidRDefault="00AF2D01">
    <w:pPr>
      <w:pStyle w:val="Glava"/>
      <w:rPr>
        <w:b/>
        <w:sz w:val="16"/>
        <w:szCs w:val="16"/>
      </w:rPr>
    </w:pPr>
    <w:r>
      <w:rPr>
        <w:rFonts w:asciiTheme="majorHAnsi" w:eastAsiaTheme="majorEastAsia" w:hAnsiTheme="majorHAnsi" w:cstheme="majorBidi"/>
        <w:b/>
        <w:noProof/>
        <w:sz w:val="16"/>
        <w:szCs w:val="16"/>
        <w:lang w:eastAsia="sl-SI"/>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page">
                <wp:align>top</wp:align>
              </wp:positionV>
              <wp:extent cx="7539990" cy="809625"/>
              <wp:effectExtent l="9525" t="0" r="107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0962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87C0B3B" id="Group 3" o:spid="_x0000_s1026" style="position:absolute;margin-left:0;margin-top:0;width:593.7pt;height:63.75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b/>
        <w:noProof/>
        <w:sz w:val="16"/>
        <w:szCs w:val="16"/>
        <w:lang w:eastAsia="sl-SI"/>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page">
                <wp:align>top</wp:align>
              </wp:positionV>
              <wp:extent cx="90805" cy="793750"/>
              <wp:effectExtent l="9525" t="9525"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7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400B069" id="Rectangle 2" o:spid="_x0000_s1026" style="position:absolute;margin-left:0;margin-top:0;width:7.15pt;height:62.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" fillcolor="#4bacc6 [3208]" strokecolor="#205867 [1608]">
              <w10:wrap anchorx="margin" anchory="page"/>
            </v:rect>
          </w:pict>
        </mc:Fallback>
      </mc:AlternateContent>
    </w:r>
    <w:r>
      <w:rPr>
        <w:rFonts w:asciiTheme="majorHAnsi" w:eastAsiaTheme="majorEastAsia" w:hAnsiTheme="majorHAnsi" w:cstheme="majorBidi"/>
        <w:b/>
        <w:noProof/>
        <w:sz w:val="16"/>
        <w:szCs w:val="16"/>
        <w:lang w:eastAsia="sl-SI"/>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page">
                <wp:align>top</wp:align>
              </wp:positionV>
              <wp:extent cx="90805" cy="793750"/>
              <wp:effectExtent l="9525"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7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5564F4E" id="Rectangle 1" o:spid="_x0000_s1026" style="position:absolute;margin-left:0;margin-top:0;width:7.15pt;height:62.5pt;z-index:25166028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" fillcolor="#4bacc6 [3208]" strokecolor="#205867 [1608]">
              <w10:wrap anchorx="margin" anchory="page"/>
            </v:rect>
          </w:pict>
        </mc:Fallback>
      </mc:AlternateContent>
    </w:r>
    <w:r w:rsidR="00464BF8" w:rsidRPr="00464BF8">
      <w:rPr>
        <w:b/>
        <w:sz w:val="16"/>
        <w:szCs w:val="16"/>
      </w:rPr>
      <w:t xml:space="preserve">Vzgojno varstvena enota Stari trg ob Kolpi                                                                      </w:t>
    </w:r>
    <w:r w:rsidR="00464BF8">
      <w:rPr>
        <w:b/>
        <w:sz w:val="16"/>
        <w:szCs w:val="16"/>
      </w:rPr>
      <w:t xml:space="preserve">                                                                                    </w:t>
    </w:r>
    <w:r w:rsidR="00464BF8" w:rsidRPr="00464BF8">
      <w:rPr>
        <w:b/>
        <w:sz w:val="16"/>
        <w:szCs w:val="16"/>
      </w:rPr>
      <w:t xml:space="preserve"> obrazec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6"/>
    <w:rsid w:val="00012AFC"/>
    <w:rsid w:val="000F574C"/>
    <w:rsid w:val="00210F79"/>
    <w:rsid w:val="00250D7B"/>
    <w:rsid w:val="00464BF8"/>
    <w:rsid w:val="00552245"/>
    <w:rsid w:val="006254F9"/>
    <w:rsid w:val="006820B1"/>
    <w:rsid w:val="006C4359"/>
    <w:rsid w:val="00AF2D01"/>
    <w:rsid w:val="00B022FB"/>
    <w:rsid w:val="00C605C4"/>
    <w:rsid w:val="00E839AF"/>
    <w:rsid w:val="00EF2BFB"/>
    <w:rsid w:val="00F22A08"/>
    <w:rsid w:val="00F53D91"/>
    <w:rsid w:val="00F6517D"/>
    <w:rsid w:val="00F759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8B6EB"/>
  <w15:docId w15:val="{C774A80D-3924-4935-B5C7-3C6A9DDA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10F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22A08"/>
    <w:rPr>
      <w:color w:val="0000FF"/>
      <w:u w:val="single"/>
    </w:rPr>
  </w:style>
  <w:style w:type="paragraph" w:styleId="Glava">
    <w:name w:val="header"/>
    <w:basedOn w:val="Navaden"/>
    <w:link w:val="GlavaZnak"/>
    <w:uiPriority w:val="99"/>
    <w:unhideWhenUsed/>
    <w:rsid w:val="00464BF8"/>
    <w:pPr>
      <w:tabs>
        <w:tab w:val="center" w:pos="4536"/>
        <w:tab w:val="right" w:pos="9072"/>
      </w:tabs>
      <w:spacing w:after="0" w:line="240" w:lineRule="auto"/>
    </w:pPr>
  </w:style>
  <w:style w:type="character" w:customStyle="1" w:styleId="GlavaZnak">
    <w:name w:val="Glava Znak"/>
    <w:basedOn w:val="Privzetapisavaodstavka"/>
    <w:link w:val="Glava"/>
    <w:uiPriority w:val="99"/>
    <w:rsid w:val="00464BF8"/>
  </w:style>
  <w:style w:type="paragraph" w:styleId="Noga">
    <w:name w:val="footer"/>
    <w:basedOn w:val="Navaden"/>
    <w:link w:val="NogaZnak"/>
    <w:uiPriority w:val="99"/>
    <w:semiHidden/>
    <w:unhideWhenUsed/>
    <w:rsid w:val="00464BF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64BF8"/>
  </w:style>
  <w:style w:type="paragraph" w:customStyle="1" w:styleId="EA0A533095B04AFAAE059E9D2785B450">
    <w:name w:val="EA0A533095B04AFAAE059E9D2785B450"/>
    <w:rsid w:val="00464BF8"/>
    <w:rPr>
      <w:rFonts w:eastAsiaTheme="minorEastAsia"/>
      <w:lang w:val="en-US"/>
    </w:rPr>
  </w:style>
  <w:style w:type="paragraph" w:styleId="Besedilooblaka">
    <w:name w:val="Balloon Text"/>
    <w:basedOn w:val="Navaden"/>
    <w:link w:val="BesedilooblakaZnak"/>
    <w:uiPriority w:val="99"/>
    <w:semiHidden/>
    <w:unhideWhenUsed/>
    <w:rsid w:val="00464BF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4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2021-09-06T08:18:00Z</dcterms:created>
  <dcterms:modified xsi:type="dcterms:W3CDTF">2021-09-06T08:18:00Z</dcterms:modified>
</cp:coreProperties>
</file>