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B17" w:rsidRPr="00A83F59" w:rsidRDefault="00037B17" w:rsidP="00A83F59">
      <w:pPr>
        <w:jc w:val="center"/>
        <w:rPr>
          <w:rFonts w:ascii="Trebuchet MS" w:hAnsi="Trebuchet MS"/>
          <w:b/>
          <w:color w:val="002060"/>
          <w:sz w:val="32"/>
          <w:szCs w:val="32"/>
        </w:rPr>
      </w:pPr>
      <w:r w:rsidRPr="00A83F59">
        <w:rPr>
          <w:rFonts w:ascii="Trebuchet MS" w:hAnsi="Trebuchet MS"/>
          <w:b/>
          <w:color w:val="002060"/>
          <w:sz w:val="32"/>
          <w:szCs w:val="32"/>
        </w:rPr>
        <w:t>TEDNI VSEŽIVLJEN</w:t>
      </w:r>
      <w:r w:rsidR="0068344A">
        <w:rPr>
          <w:rFonts w:ascii="Trebuchet MS" w:hAnsi="Trebuchet MS"/>
          <w:b/>
          <w:color w:val="002060"/>
          <w:sz w:val="32"/>
          <w:szCs w:val="32"/>
        </w:rPr>
        <w:t>J</w:t>
      </w:r>
      <w:r w:rsidRPr="00A83F59">
        <w:rPr>
          <w:rFonts w:ascii="Trebuchet MS" w:hAnsi="Trebuchet MS"/>
          <w:b/>
          <w:color w:val="002060"/>
          <w:sz w:val="32"/>
          <w:szCs w:val="32"/>
        </w:rPr>
        <w:t xml:space="preserve">SKEGA UČENJA </w:t>
      </w:r>
      <w:r w:rsidR="00B3497F">
        <w:rPr>
          <w:rFonts w:ascii="Trebuchet MS" w:hAnsi="Trebuchet MS"/>
          <w:b/>
          <w:color w:val="002060"/>
          <w:sz w:val="32"/>
          <w:szCs w:val="32"/>
        </w:rPr>
        <w:t xml:space="preserve">2023 </w:t>
      </w:r>
      <w:bookmarkStart w:id="0" w:name="_GoBack"/>
      <w:bookmarkEnd w:id="0"/>
      <w:r w:rsidRPr="00A83F59">
        <w:rPr>
          <w:rFonts w:ascii="Trebuchet MS" w:hAnsi="Trebuchet MS"/>
          <w:b/>
          <w:color w:val="002060"/>
          <w:sz w:val="32"/>
          <w:szCs w:val="32"/>
        </w:rPr>
        <w:t>NA OŠ STARI TRG OB KOLPI</w:t>
      </w:r>
    </w:p>
    <w:p w:rsidR="006E7A4C" w:rsidRPr="00FD1D6A" w:rsidRDefault="006E7A4C" w:rsidP="00144332">
      <w:pPr>
        <w:jc w:val="both"/>
        <w:rPr>
          <w:rFonts w:ascii="Trebuchet MS" w:hAnsi="Trebuchet MS"/>
          <w:color w:val="002060"/>
        </w:rPr>
      </w:pPr>
      <w:r w:rsidRPr="00FD1D6A">
        <w:rPr>
          <w:rFonts w:ascii="Trebuchet MS" w:hAnsi="Trebuchet MS"/>
          <w:color w:val="002060"/>
        </w:rPr>
        <w:t xml:space="preserve"> </w:t>
      </w:r>
      <w:r w:rsidR="00037B17">
        <w:rPr>
          <w:rFonts w:ascii="Trebuchet MS" w:hAnsi="Trebuchet MS"/>
          <w:color w:val="002060"/>
        </w:rPr>
        <w:t>V t</w:t>
      </w:r>
      <w:r w:rsidRPr="00FD1D6A">
        <w:rPr>
          <w:rFonts w:ascii="Trebuchet MS" w:hAnsi="Trebuchet MS"/>
          <w:color w:val="002060"/>
        </w:rPr>
        <w:t>ednih vseživljenjskega učenja 202</w:t>
      </w:r>
      <w:r w:rsidR="0015600E">
        <w:rPr>
          <w:rFonts w:ascii="Trebuchet MS" w:hAnsi="Trebuchet MS"/>
          <w:color w:val="002060"/>
        </w:rPr>
        <w:t>3</w:t>
      </w:r>
      <w:r w:rsidRPr="00FD1D6A">
        <w:rPr>
          <w:rFonts w:ascii="Trebuchet MS" w:hAnsi="Trebuchet MS"/>
          <w:color w:val="002060"/>
        </w:rPr>
        <w:t xml:space="preserve"> </w:t>
      </w:r>
      <w:r w:rsidR="00037B17">
        <w:rPr>
          <w:rFonts w:ascii="Trebuchet MS" w:hAnsi="Trebuchet MS"/>
          <w:color w:val="002060"/>
        </w:rPr>
        <w:t>bodo na OŠ Stari trg ob Kolpi potekali številni dogodki. Vabljeni k udeležbi.</w:t>
      </w:r>
    </w:p>
    <w:tbl>
      <w:tblPr>
        <w:tblStyle w:val="Tabelamre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317"/>
        <w:gridCol w:w="990"/>
        <w:gridCol w:w="2400"/>
        <w:gridCol w:w="4092"/>
        <w:gridCol w:w="2117"/>
        <w:gridCol w:w="1415"/>
        <w:gridCol w:w="1663"/>
      </w:tblGrid>
      <w:tr w:rsidR="00FD1D6A" w:rsidRPr="00FD1D6A" w:rsidTr="00812DBB">
        <w:tc>
          <w:tcPr>
            <w:tcW w:w="1317" w:type="dxa"/>
          </w:tcPr>
          <w:p w:rsidR="006E7A4C" w:rsidRPr="00FD1D6A" w:rsidRDefault="006E7A4C">
            <w:pPr>
              <w:rPr>
                <w:rFonts w:ascii="Trebuchet MS" w:hAnsi="Trebuchet MS"/>
                <w:color w:val="002060"/>
                <w:sz w:val="20"/>
              </w:rPr>
            </w:pPr>
            <w:r w:rsidRPr="00FD1D6A">
              <w:rPr>
                <w:rFonts w:ascii="Trebuchet MS" w:hAnsi="Trebuchet MS"/>
                <w:color w:val="002060"/>
                <w:sz w:val="20"/>
              </w:rPr>
              <w:t>Dan in datum</w:t>
            </w:r>
          </w:p>
        </w:tc>
        <w:tc>
          <w:tcPr>
            <w:tcW w:w="990" w:type="dxa"/>
          </w:tcPr>
          <w:p w:rsidR="006E7A4C" w:rsidRPr="00FD1D6A" w:rsidRDefault="006E7A4C">
            <w:pPr>
              <w:rPr>
                <w:rFonts w:ascii="Trebuchet MS" w:hAnsi="Trebuchet MS"/>
                <w:color w:val="002060"/>
                <w:sz w:val="20"/>
              </w:rPr>
            </w:pPr>
            <w:r w:rsidRPr="00FD1D6A">
              <w:rPr>
                <w:rFonts w:ascii="Trebuchet MS" w:hAnsi="Trebuchet MS"/>
                <w:color w:val="002060"/>
                <w:sz w:val="20"/>
              </w:rPr>
              <w:t>Ura</w:t>
            </w:r>
          </w:p>
        </w:tc>
        <w:tc>
          <w:tcPr>
            <w:tcW w:w="2400" w:type="dxa"/>
          </w:tcPr>
          <w:p w:rsidR="006E7A4C" w:rsidRPr="00FD1D6A" w:rsidRDefault="006E7A4C">
            <w:pPr>
              <w:rPr>
                <w:rFonts w:ascii="Trebuchet MS" w:hAnsi="Trebuchet MS"/>
                <w:color w:val="002060"/>
                <w:sz w:val="20"/>
              </w:rPr>
            </w:pPr>
            <w:r w:rsidRPr="00FD1D6A">
              <w:rPr>
                <w:rFonts w:ascii="Trebuchet MS" w:hAnsi="Trebuchet MS"/>
                <w:color w:val="002060"/>
                <w:sz w:val="20"/>
              </w:rPr>
              <w:t xml:space="preserve">Naslov dogodka </w:t>
            </w:r>
          </w:p>
        </w:tc>
        <w:tc>
          <w:tcPr>
            <w:tcW w:w="4092" w:type="dxa"/>
          </w:tcPr>
          <w:p w:rsidR="006E7A4C" w:rsidRPr="00FD1D6A" w:rsidRDefault="007744A0" w:rsidP="007744A0">
            <w:pPr>
              <w:rPr>
                <w:rFonts w:ascii="Trebuchet MS" w:hAnsi="Trebuchet MS"/>
                <w:color w:val="002060"/>
                <w:sz w:val="20"/>
              </w:rPr>
            </w:pPr>
            <w:r w:rsidRPr="00FD1D6A">
              <w:rPr>
                <w:rFonts w:ascii="Trebuchet MS" w:hAnsi="Trebuchet MS"/>
                <w:color w:val="002060"/>
                <w:sz w:val="20"/>
              </w:rPr>
              <w:t>TVU tema (označite</w:t>
            </w:r>
            <w:r w:rsidR="006E7A4C" w:rsidRPr="00FD1D6A">
              <w:rPr>
                <w:rFonts w:ascii="Trebuchet MS" w:hAnsi="Trebuchet MS"/>
                <w:color w:val="002060"/>
                <w:sz w:val="20"/>
              </w:rPr>
              <w:t>)</w:t>
            </w:r>
          </w:p>
        </w:tc>
        <w:tc>
          <w:tcPr>
            <w:tcW w:w="2117" w:type="dxa"/>
          </w:tcPr>
          <w:p w:rsidR="006E7A4C" w:rsidRPr="00FD1D6A" w:rsidRDefault="006E7A4C">
            <w:pPr>
              <w:rPr>
                <w:rFonts w:ascii="Trebuchet MS" w:hAnsi="Trebuchet MS"/>
                <w:color w:val="002060"/>
                <w:sz w:val="20"/>
              </w:rPr>
            </w:pPr>
            <w:r w:rsidRPr="00FD1D6A">
              <w:rPr>
                <w:rFonts w:ascii="Trebuchet MS" w:hAnsi="Trebuchet MS"/>
                <w:color w:val="002060"/>
                <w:sz w:val="20"/>
              </w:rPr>
              <w:t>Ciljna skupina, ki jo vabimo in kratek opis dogodka</w:t>
            </w:r>
          </w:p>
        </w:tc>
        <w:tc>
          <w:tcPr>
            <w:tcW w:w="1415" w:type="dxa"/>
          </w:tcPr>
          <w:p w:rsidR="006E7A4C" w:rsidRPr="00FD1D6A" w:rsidRDefault="006E7A4C">
            <w:pPr>
              <w:rPr>
                <w:rFonts w:ascii="Trebuchet MS" w:hAnsi="Trebuchet MS"/>
                <w:color w:val="002060"/>
                <w:sz w:val="20"/>
              </w:rPr>
            </w:pPr>
            <w:r w:rsidRPr="00FD1D6A">
              <w:rPr>
                <w:rFonts w:ascii="Trebuchet MS" w:hAnsi="Trebuchet MS"/>
                <w:color w:val="002060"/>
                <w:sz w:val="20"/>
              </w:rPr>
              <w:t>Izvajalec</w:t>
            </w:r>
          </w:p>
        </w:tc>
        <w:tc>
          <w:tcPr>
            <w:tcW w:w="1663" w:type="dxa"/>
          </w:tcPr>
          <w:p w:rsidR="006E7A4C" w:rsidRPr="00FD1D6A" w:rsidRDefault="006E7A4C">
            <w:pPr>
              <w:rPr>
                <w:rFonts w:ascii="Trebuchet MS" w:hAnsi="Trebuchet MS"/>
                <w:color w:val="002060"/>
                <w:sz w:val="20"/>
              </w:rPr>
            </w:pPr>
            <w:r w:rsidRPr="00FD1D6A">
              <w:rPr>
                <w:rFonts w:ascii="Trebuchet MS" w:hAnsi="Trebuchet MS"/>
                <w:color w:val="002060"/>
                <w:sz w:val="20"/>
              </w:rPr>
              <w:t>Kraj izvedbe</w:t>
            </w:r>
          </w:p>
        </w:tc>
      </w:tr>
      <w:tr w:rsidR="00FD1D6A" w:rsidRPr="00FD1D6A" w:rsidTr="00812DBB">
        <w:trPr>
          <w:trHeight w:val="397"/>
        </w:trPr>
        <w:tc>
          <w:tcPr>
            <w:tcW w:w="1317" w:type="dxa"/>
          </w:tcPr>
          <w:p w:rsidR="006E7A4C" w:rsidRDefault="0054794A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Torek</w:t>
            </w:r>
          </w:p>
          <w:p w:rsidR="0054794A" w:rsidRPr="00FD1D6A" w:rsidRDefault="0054794A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23.5.2023</w:t>
            </w:r>
          </w:p>
        </w:tc>
        <w:tc>
          <w:tcPr>
            <w:tcW w:w="990" w:type="dxa"/>
          </w:tcPr>
          <w:p w:rsidR="006E7A4C" w:rsidRPr="00FD1D6A" w:rsidRDefault="0054794A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15.00</w:t>
            </w:r>
          </w:p>
        </w:tc>
        <w:tc>
          <w:tcPr>
            <w:tcW w:w="2400" w:type="dxa"/>
          </w:tcPr>
          <w:p w:rsidR="006E7A4C" w:rsidRPr="00FD1D6A" w:rsidRDefault="0054794A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Vodena meditacija in risanje mandal</w:t>
            </w:r>
          </w:p>
        </w:tc>
        <w:tc>
          <w:tcPr>
            <w:tcW w:w="4092" w:type="dxa"/>
            <w:vAlign w:val="center"/>
          </w:tcPr>
          <w:p w:rsidR="006F6F74" w:rsidRPr="0015600E" w:rsidRDefault="00FA2F0A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b/>
                <w:bCs/>
                <w:color w:val="002060"/>
                <w:sz w:val="20"/>
              </w:rPr>
              <w:t>Evropsko leto spretnosti – krovna tema</w:t>
            </w:r>
          </w:p>
          <w:p w:rsidR="006F6F74" w:rsidRPr="0054794A" w:rsidRDefault="00FA2F0A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  <w:u w:val="single"/>
              </w:rPr>
            </w:pPr>
            <w:r w:rsidRPr="0054794A">
              <w:rPr>
                <w:rFonts w:ascii="Trebuchet MS" w:hAnsi="Trebuchet MS"/>
                <w:color w:val="002060"/>
                <w:sz w:val="20"/>
                <w:u w:val="single"/>
              </w:rPr>
              <w:t>Učenje je življenje – naj krepi in radosti!</w:t>
            </w:r>
          </w:p>
          <w:p w:rsidR="006F6F74" w:rsidRPr="0015600E" w:rsidRDefault="00FA2F0A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Beremo skupaj – za znanje in zabavo!</w:t>
            </w:r>
          </w:p>
          <w:p w:rsidR="006F6F74" w:rsidRPr="0015600E" w:rsidRDefault="00FA2F0A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Zelena in digitalna preobrazba družbe</w:t>
            </w:r>
          </w:p>
          <w:p w:rsidR="006F6F74" w:rsidRPr="0054794A" w:rsidRDefault="00FA2F0A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  <w:u w:val="single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 xml:space="preserve">Starajoča se družba in </w:t>
            </w:r>
            <w:r w:rsidRPr="0054794A">
              <w:rPr>
                <w:rFonts w:ascii="Trebuchet MS" w:hAnsi="Trebuchet MS"/>
                <w:color w:val="002060"/>
                <w:sz w:val="20"/>
                <w:u w:val="single"/>
              </w:rPr>
              <w:t>medgeneracijsko povezovanje</w:t>
            </w:r>
          </w:p>
          <w:p w:rsidR="006F6F74" w:rsidRPr="0015600E" w:rsidRDefault="00FA2F0A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Učenje in kultura – z roko v roki</w:t>
            </w:r>
          </w:p>
          <w:p w:rsidR="006F6F74" w:rsidRPr="0015600E" w:rsidRDefault="00FA2F0A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Zdrav duh v zdravem telesu</w:t>
            </w:r>
          </w:p>
          <w:p w:rsidR="006F6F74" w:rsidRPr="0015600E" w:rsidRDefault="00FA2F0A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 xml:space="preserve">Vključenost in izzivi večkulturnosti (ranljivi za </w:t>
            </w:r>
            <w:r w:rsidR="0015600E" w:rsidRPr="0015600E">
              <w:rPr>
                <w:rFonts w:ascii="Trebuchet MS" w:hAnsi="Trebuchet MS"/>
                <w:color w:val="002060"/>
                <w:sz w:val="20"/>
              </w:rPr>
              <w:t>ranljive</w:t>
            </w:r>
            <w:r w:rsidRPr="0015600E">
              <w:rPr>
                <w:rFonts w:ascii="Trebuchet MS" w:hAnsi="Trebuchet MS"/>
                <w:color w:val="002060"/>
                <w:sz w:val="20"/>
              </w:rPr>
              <w:t>)</w:t>
            </w:r>
          </w:p>
          <w:p w:rsidR="006F6F74" w:rsidRPr="0054794A" w:rsidRDefault="00FA2F0A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  <w:u w:val="single"/>
              </w:rPr>
            </w:pPr>
            <w:r w:rsidRPr="0054794A">
              <w:rPr>
                <w:rFonts w:ascii="Trebuchet MS" w:hAnsi="Trebuchet MS"/>
                <w:color w:val="002060"/>
                <w:sz w:val="20"/>
                <w:u w:val="single"/>
              </w:rPr>
              <w:t>Osebne (čustvene) in medosebne spretnosti</w:t>
            </w:r>
          </w:p>
          <w:p w:rsidR="006F6F74" w:rsidRPr="0015600E" w:rsidRDefault="00FA2F0A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Državljanske spretnosti</w:t>
            </w:r>
          </w:p>
          <w:p w:rsidR="006F6F74" w:rsidRPr="0015600E" w:rsidRDefault="00FA2F0A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Medijska pismenost.</w:t>
            </w:r>
          </w:p>
          <w:p w:rsidR="006E7A4C" w:rsidRPr="00FD1D6A" w:rsidRDefault="006E7A4C" w:rsidP="00FD1D6A">
            <w:pPr>
              <w:rPr>
                <w:rFonts w:ascii="Trebuchet MS" w:hAnsi="Trebuchet MS"/>
                <w:color w:val="002060"/>
                <w:sz w:val="20"/>
              </w:rPr>
            </w:pPr>
          </w:p>
        </w:tc>
        <w:tc>
          <w:tcPr>
            <w:tcW w:w="2117" w:type="dxa"/>
          </w:tcPr>
          <w:p w:rsidR="00FD1D6A" w:rsidRPr="00FD1D6A" w:rsidRDefault="0054794A" w:rsidP="00FD1D6A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Strokovni delavci, starši, krajani</w:t>
            </w:r>
          </w:p>
        </w:tc>
        <w:tc>
          <w:tcPr>
            <w:tcW w:w="1415" w:type="dxa"/>
          </w:tcPr>
          <w:p w:rsidR="006E7A4C" w:rsidRPr="00FD1D6A" w:rsidRDefault="0054794A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Ajda Skrbinšek in Tadeja Cesar</w:t>
            </w:r>
          </w:p>
        </w:tc>
        <w:tc>
          <w:tcPr>
            <w:tcW w:w="1663" w:type="dxa"/>
          </w:tcPr>
          <w:p w:rsidR="006E7A4C" w:rsidRPr="00FD1D6A" w:rsidRDefault="0054794A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OŠ Stari trg ob Kolpi</w:t>
            </w:r>
          </w:p>
        </w:tc>
      </w:tr>
      <w:tr w:rsidR="0015600E" w:rsidRPr="00FD1D6A" w:rsidTr="00812DBB">
        <w:trPr>
          <w:trHeight w:val="397"/>
        </w:trPr>
        <w:tc>
          <w:tcPr>
            <w:tcW w:w="1317" w:type="dxa"/>
          </w:tcPr>
          <w:p w:rsidR="0015600E" w:rsidRPr="00FD1D6A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 </w:t>
            </w:r>
            <w:r w:rsidR="00037B17">
              <w:rPr>
                <w:rFonts w:ascii="Trebuchet MS" w:hAnsi="Trebuchet MS"/>
                <w:color w:val="002060"/>
              </w:rPr>
              <w:t>Sreda, 24</w:t>
            </w:r>
            <w:r>
              <w:rPr>
                <w:rFonts w:ascii="Trebuchet MS" w:hAnsi="Trebuchet MS"/>
                <w:color w:val="002060"/>
              </w:rPr>
              <w:t>.5.2023</w:t>
            </w:r>
          </w:p>
        </w:tc>
        <w:tc>
          <w:tcPr>
            <w:tcW w:w="990" w:type="dxa"/>
          </w:tcPr>
          <w:p w:rsidR="0015600E" w:rsidRPr="00FD1D6A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15.00 </w:t>
            </w:r>
          </w:p>
        </w:tc>
        <w:tc>
          <w:tcPr>
            <w:tcW w:w="2400" w:type="dxa"/>
          </w:tcPr>
          <w:p w:rsidR="0015600E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Socialne igre za odrasle</w:t>
            </w:r>
          </w:p>
          <w:p w:rsidR="0054794A" w:rsidRDefault="0054794A" w:rsidP="0015600E">
            <w:pPr>
              <w:rPr>
                <w:rFonts w:ascii="Trebuchet MS" w:hAnsi="Trebuchet MS"/>
                <w:color w:val="002060"/>
              </w:rPr>
            </w:pPr>
          </w:p>
          <w:p w:rsidR="0054794A" w:rsidRDefault="0054794A" w:rsidP="0015600E">
            <w:pPr>
              <w:rPr>
                <w:rFonts w:ascii="Trebuchet MS" w:hAnsi="Trebuchet MS"/>
                <w:color w:val="002060"/>
              </w:rPr>
            </w:pPr>
          </w:p>
          <w:p w:rsidR="0054794A" w:rsidRPr="00FD1D6A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Izdelava naravnega mila</w:t>
            </w:r>
          </w:p>
        </w:tc>
        <w:tc>
          <w:tcPr>
            <w:tcW w:w="4092" w:type="dxa"/>
            <w:vAlign w:val="center"/>
          </w:tcPr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b/>
                <w:bCs/>
                <w:color w:val="002060"/>
                <w:sz w:val="20"/>
              </w:rPr>
              <w:t>Evropsko leto spretnosti – krovna tema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Učenje je življenje – naj krepi in radosti!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Beremo skupaj – za znanje in zabavo!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Zelena in digitalna preobrazba družbe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Starajoča se družba in medgeneracijsko povezovanje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Učenje in kultura – z roko v roki</w:t>
            </w:r>
          </w:p>
          <w:p w:rsidR="0015600E" w:rsidRPr="0054794A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  <w:u w:val="single"/>
              </w:rPr>
            </w:pPr>
            <w:r w:rsidRPr="0054794A">
              <w:rPr>
                <w:rFonts w:ascii="Trebuchet MS" w:hAnsi="Trebuchet MS"/>
                <w:color w:val="002060"/>
                <w:sz w:val="20"/>
                <w:u w:val="single"/>
              </w:rPr>
              <w:t>Zdrav duh v zdravem telesu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lastRenderedPageBreak/>
              <w:t>Vključenost in izzivi večkulturnosti (ranljivi za ranljive)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Osebne (čustvene) in medosebne spretnosti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Državljanske spretnosti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Medijska pismenost.</w:t>
            </w:r>
          </w:p>
          <w:p w:rsidR="0015600E" w:rsidRPr="00FD1D6A" w:rsidRDefault="0015600E" w:rsidP="0015600E">
            <w:pPr>
              <w:rPr>
                <w:rFonts w:ascii="Trebuchet MS" w:hAnsi="Trebuchet MS"/>
                <w:color w:val="002060"/>
                <w:sz w:val="20"/>
              </w:rPr>
            </w:pPr>
          </w:p>
        </w:tc>
        <w:tc>
          <w:tcPr>
            <w:tcW w:w="2117" w:type="dxa"/>
          </w:tcPr>
          <w:p w:rsidR="0015600E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lastRenderedPageBreak/>
              <w:t>Strokovni delavci, starši, krajani</w:t>
            </w:r>
          </w:p>
          <w:p w:rsidR="0054794A" w:rsidRDefault="0054794A" w:rsidP="0015600E">
            <w:pPr>
              <w:rPr>
                <w:rFonts w:ascii="Trebuchet MS" w:hAnsi="Trebuchet MS"/>
                <w:color w:val="002060"/>
              </w:rPr>
            </w:pPr>
          </w:p>
          <w:p w:rsidR="0054794A" w:rsidRDefault="0054794A" w:rsidP="0015600E">
            <w:pPr>
              <w:rPr>
                <w:rFonts w:ascii="Trebuchet MS" w:hAnsi="Trebuchet MS"/>
                <w:color w:val="002060"/>
              </w:rPr>
            </w:pPr>
          </w:p>
          <w:p w:rsidR="0054794A" w:rsidRPr="00FD1D6A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Strokovni delavci, starši, krajani</w:t>
            </w:r>
          </w:p>
        </w:tc>
        <w:tc>
          <w:tcPr>
            <w:tcW w:w="1415" w:type="dxa"/>
          </w:tcPr>
          <w:p w:rsidR="0015600E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Andreja Rade</w:t>
            </w:r>
          </w:p>
          <w:p w:rsidR="0054794A" w:rsidRDefault="0054794A" w:rsidP="0015600E">
            <w:pPr>
              <w:rPr>
                <w:rFonts w:ascii="Trebuchet MS" w:hAnsi="Trebuchet MS"/>
                <w:color w:val="002060"/>
              </w:rPr>
            </w:pPr>
          </w:p>
          <w:p w:rsidR="0054794A" w:rsidRDefault="0054794A" w:rsidP="0015600E">
            <w:pPr>
              <w:rPr>
                <w:rFonts w:ascii="Trebuchet MS" w:hAnsi="Trebuchet MS"/>
                <w:color w:val="002060"/>
              </w:rPr>
            </w:pPr>
          </w:p>
          <w:p w:rsidR="0054794A" w:rsidRPr="00FD1D6A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Mateja Oberstar</w:t>
            </w:r>
          </w:p>
        </w:tc>
        <w:tc>
          <w:tcPr>
            <w:tcW w:w="1663" w:type="dxa"/>
          </w:tcPr>
          <w:p w:rsidR="0015600E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OŠ Stari trg ob Kolpi</w:t>
            </w:r>
          </w:p>
          <w:p w:rsidR="0054794A" w:rsidRDefault="0054794A" w:rsidP="0015600E">
            <w:pPr>
              <w:rPr>
                <w:rFonts w:ascii="Trebuchet MS" w:hAnsi="Trebuchet MS"/>
                <w:color w:val="002060"/>
              </w:rPr>
            </w:pPr>
          </w:p>
          <w:p w:rsidR="0054794A" w:rsidRDefault="0054794A" w:rsidP="0015600E">
            <w:pPr>
              <w:rPr>
                <w:rFonts w:ascii="Trebuchet MS" w:hAnsi="Trebuchet MS"/>
                <w:color w:val="002060"/>
              </w:rPr>
            </w:pPr>
          </w:p>
          <w:p w:rsidR="0054794A" w:rsidRPr="00FD1D6A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OŠ Stari trg ob Kolpi</w:t>
            </w:r>
          </w:p>
        </w:tc>
      </w:tr>
      <w:tr w:rsidR="0015600E" w:rsidRPr="00FD1D6A" w:rsidTr="00812DBB">
        <w:trPr>
          <w:trHeight w:val="397"/>
        </w:trPr>
        <w:tc>
          <w:tcPr>
            <w:tcW w:w="1317" w:type="dxa"/>
          </w:tcPr>
          <w:p w:rsidR="0015600E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Četrtek</w:t>
            </w:r>
          </w:p>
          <w:p w:rsidR="0054794A" w:rsidRPr="00FD1D6A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1.6.2023</w:t>
            </w:r>
          </w:p>
        </w:tc>
        <w:tc>
          <w:tcPr>
            <w:tcW w:w="990" w:type="dxa"/>
          </w:tcPr>
          <w:p w:rsidR="0015600E" w:rsidRPr="00FD1D6A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15.00</w:t>
            </w:r>
          </w:p>
        </w:tc>
        <w:tc>
          <w:tcPr>
            <w:tcW w:w="2400" w:type="dxa"/>
          </w:tcPr>
          <w:p w:rsidR="0015600E" w:rsidRPr="00FD1D6A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Preprosto spletno oblikovanje plakatov, izročkov….</w:t>
            </w:r>
          </w:p>
        </w:tc>
        <w:tc>
          <w:tcPr>
            <w:tcW w:w="4092" w:type="dxa"/>
            <w:vAlign w:val="center"/>
          </w:tcPr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b/>
                <w:bCs/>
                <w:color w:val="002060"/>
                <w:sz w:val="20"/>
              </w:rPr>
              <w:t>Evropsko leto spretnosti – krovna tema</w:t>
            </w:r>
          </w:p>
          <w:p w:rsidR="0015600E" w:rsidRPr="00812DBB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  <w:u w:val="single"/>
              </w:rPr>
            </w:pPr>
            <w:r w:rsidRPr="00812DBB">
              <w:rPr>
                <w:rFonts w:ascii="Trebuchet MS" w:hAnsi="Trebuchet MS"/>
                <w:color w:val="002060"/>
                <w:sz w:val="20"/>
                <w:u w:val="single"/>
              </w:rPr>
              <w:t>Učenje je življenje – naj krepi in radosti!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Beremo skupaj – za znanje in zabavo!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Zelena in digitalna preobrazba družbe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Starajoča se družba in medgeneracijsko povezovanje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Učenje in kultura – z roko v roki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Zdrav duh v zdravem telesu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Vključenost in izzivi večkulturnosti (ranljivi za ranljive)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Osebne (čustvene) in medosebne spretnosti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Državljanske spretnosti</w:t>
            </w:r>
          </w:p>
          <w:p w:rsidR="0015600E" w:rsidRPr="00812DBB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  <w:u w:val="single"/>
              </w:rPr>
            </w:pPr>
            <w:r w:rsidRPr="00812DBB">
              <w:rPr>
                <w:rFonts w:ascii="Trebuchet MS" w:hAnsi="Trebuchet MS"/>
                <w:color w:val="002060"/>
                <w:sz w:val="20"/>
                <w:u w:val="single"/>
              </w:rPr>
              <w:t>Medijska pismenost.</w:t>
            </w:r>
          </w:p>
          <w:p w:rsidR="0015600E" w:rsidRPr="00FD1D6A" w:rsidRDefault="0015600E" w:rsidP="0015600E">
            <w:pPr>
              <w:rPr>
                <w:rFonts w:ascii="Trebuchet MS" w:hAnsi="Trebuchet MS"/>
                <w:color w:val="002060"/>
                <w:sz w:val="20"/>
              </w:rPr>
            </w:pPr>
          </w:p>
        </w:tc>
        <w:tc>
          <w:tcPr>
            <w:tcW w:w="2117" w:type="dxa"/>
          </w:tcPr>
          <w:p w:rsidR="0015600E" w:rsidRPr="00FD1D6A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Strokovni delavci, starši, krajani, učenci 3.triletja</w:t>
            </w:r>
          </w:p>
        </w:tc>
        <w:tc>
          <w:tcPr>
            <w:tcW w:w="1415" w:type="dxa"/>
          </w:tcPr>
          <w:p w:rsidR="0015600E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Martina Rupčič,</w:t>
            </w:r>
          </w:p>
          <w:p w:rsidR="0054794A" w:rsidRPr="00FD1D6A" w:rsidRDefault="0054794A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Urška Ambrožič</w:t>
            </w:r>
          </w:p>
        </w:tc>
        <w:tc>
          <w:tcPr>
            <w:tcW w:w="1663" w:type="dxa"/>
          </w:tcPr>
          <w:p w:rsidR="0015600E" w:rsidRPr="00FD1D6A" w:rsidRDefault="00812DBB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OŠ Stari trg ob Kolpi - </w:t>
            </w:r>
            <w:proofErr w:type="spellStart"/>
            <w:r>
              <w:rPr>
                <w:rFonts w:ascii="Trebuchet MS" w:hAnsi="Trebuchet MS"/>
                <w:color w:val="002060"/>
              </w:rPr>
              <w:t>računalnica</w:t>
            </w:r>
            <w:proofErr w:type="spellEnd"/>
          </w:p>
        </w:tc>
      </w:tr>
      <w:tr w:rsidR="0015600E" w:rsidRPr="00FD1D6A" w:rsidTr="00812DBB">
        <w:trPr>
          <w:trHeight w:val="397"/>
        </w:trPr>
        <w:tc>
          <w:tcPr>
            <w:tcW w:w="1317" w:type="dxa"/>
          </w:tcPr>
          <w:p w:rsidR="0015600E" w:rsidRDefault="00812DBB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Petek,</w:t>
            </w:r>
          </w:p>
          <w:p w:rsidR="00812DBB" w:rsidRPr="00FD1D6A" w:rsidRDefault="00812DBB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2.6.2023</w:t>
            </w:r>
          </w:p>
        </w:tc>
        <w:tc>
          <w:tcPr>
            <w:tcW w:w="990" w:type="dxa"/>
          </w:tcPr>
          <w:p w:rsidR="0015600E" w:rsidRPr="00FD1D6A" w:rsidRDefault="00812DBB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15.00 </w:t>
            </w:r>
          </w:p>
        </w:tc>
        <w:tc>
          <w:tcPr>
            <w:tcW w:w="2400" w:type="dxa"/>
          </w:tcPr>
          <w:p w:rsidR="0015600E" w:rsidRPr="00FD1D6A" w:rsidRDefault="00812DBB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Delavnica angleškega jezika</w:t>
            </w:r>
          </w:p>
        </w:tc>
        <w:tc>
          <w:tcPr>
            <w:tcW w:w="4092" w:type="dxa"/>
            <w:vAlign w:val="center"/>
          </w:tcPr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b/>
                <w:bCs/>
                <w:color w:val="002060"/>
                <w:sz w:val="20"/>
              </w:rPr>
              <w:t>Evropsko leto spretnosti – krovna tema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Učenje je življenje – naj krepi in radosti!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Beremo skupaj – za znanje in zabavo!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Zelena in digitalna preobrazba družbe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Starajoča se družba in medgeneracijsko povezovanje</w:t>
            </w:r>
          </w:p>
          <w:p w:rsidR="0015600E" w:rsidRPr="00812DBB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  <w:u w:val="single"/>
              </w:rPr>
            </w:pPr>
            <w:r w:rsidRPr="00812DBB">
              <w:rPr>
                <w:rFonts w:ascii="Trebuchet MS" w:hAnsi="Trebuchet MS"/>
                <w:color w:val="002060"/>
                <w:sz w:val="20"/>
                <w:u w:val="single"/>
              </w:rPr>
              <w:t>Učenje in kultura – z roko v roki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Zdrav duh v zdravem telesu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lastRenderedPageBreak/>
              <w:t>Vključenost in izzivi večkulturnosti (ranljivi za ranljive)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Osebne (čustvene) in medosebne spretnosti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Državljanske spretnosti</w:t>
            </w:r>
          </w:p>
          <w:p w:rsidR="0015600E" w:rsidRPr="0015600E" w:rsidRDefault="0015600E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Medijska pismenost.</w:t>
            </w:r>
          </w:p>
          <w:p w:rsidR="0015600E" w:rsidRPr="00FD1D6A" w:rsidRDefault="0015600E" w:rsidP="0015600E">
            <w:pPr>
              <w:rPr>
                <w:rFonts w:ascii="Trebuchet MS" w:hAnsi="Trebuchet MS"/>
                <w:color w:val="002060"/>
                <w:sz w:val="20"/>
              </w:rPr>
            </w:pPr>
          </w:p>
        </w:tc>
        <w:tc>
          <w:tcPr>
            <w:tcW w:w="2117" w:type="dxa"/>
          </w:tcPr>
          <w:p w:rsidR="0015600E" w:rsidRPr="00FD1D6A" w:rsidRDefault="00812DBB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lastRenderedPageBreak/>
              <w:t>Strokovni delavci, starši, krajani, učenci 3.triletja</w:t>
            </w:r>
          </w:p>
        </w:tc>
        <w:tc>
          <w:tcPr>
            <w:tcW w:w="1415" w:type="dxa"/>
          </w:tcPr>
          <w:p w:rsidR="0015600E" w:rsidRPr="00FD1D6A" w:rsidRDefault="00812DBB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Elena Marijana Stanko</w:t>
            </w:r>
          </w:p>
        </w:tc>
        <w:tc>
          <w:tcPr>
            <w:tcW w:w="1663" w:type="dxa"/>
          </w:tcPr>
          <w:p w:rsidR="0015600E" w:rsidRPr="00FD1D6A" w:rsidRDefault="00812DBB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OŠ Stari trg ob Kolpi - </w:t>
            </w:r>
            <w:proofErr w:type="spellStart"/>
            <w:r>
              <w:rPr>
                <w:rFonts w:ascii="Trebuchet MS" w:hAnsi="Trebuchet MS"/>
                <w:color w:val="002060"/>
              </w:rPr>
              <w:t>računalnica</w:t>
            </w:r>
            <w:proofErr w:type="spellEnd"/>
          </w:p>
        </w:tc>
      </w:tr>
      <w:tr w:rsidR="00CA2973" w:rsidRPr="00FD1D6A" w:rsidTr="00812DBB">
        <w:trPr>
          <w:trHeight w:val="397"/>
        </w:trPr>
        <w:tc>
          <w:tcPr>
            <w:tcW w:w="1317" w:type="dxa"/>
          </w:tcPr>
          <w:p w:rsidR="00CA2973" w:rsidRDefault="00CA2973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Torek,</w:t>
            </w:r>
          </w:p>
          <w:p w:rsidR="00CA2973" w:rsidRDefault="00CA2973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6.6.2023</w:t>
            </w:r>
          </w:p>
        </w:tc>
        <w:tc>
          <w:tcPr>
            <w:tcW w:w="990" w:type="dxa"/>
          </w:tcPr>
          <w:p w:rsidR="00CA2973" w:rsidRDefault="00CA2973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15.30</w:t>
            </w:r>
          </w:p>
        </w:tc>
        <w:tc>
          <w:tcPr>
            <w:tcW w:w="2400" w:type="dxa"/>
          </w:tcPr>
          <w:p w:rsidR="00CA2973" w:rsidRDefault="00CA2973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Osnove </w:t>
            </w:r>
            <w:proofErr w:type="spellStart"/>
            <w:r>
              <w:rPr>
                <w:rFonts w:ascii="Trebuchet MS" w:hAnsi="Trebuchet MS"/>
                <w:color w:val="002060"/>
              </w:rPr>
              <w:t>rolanja</w:t>
            </w:r>
            <w:proofErr w:type="spellEnd"/>
          </w:p>
        </w:tc>
        <w:tc>
          <w:tcPr>
            <w:tcW w:w="4092" w:type="dxa"/>
            <w:vAlign w:val="center"/>
          </w:tcPr>
          <w:p w:rsidR="00CA2973" w:rsidRPr="00CA2973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b/>
                <w:bCs/>
                <w:color w:val="002060"/>
                <w:sz w:val="20"/>
              </w:rPr>
            </w:pPr>
            <w:r w:rsidRPr="00CA2973">
              <w:rPr>
                <w:rFonts w:ascii="Trebuchet MS" w:hAnsi="Trebuchet MS"/>
                <w:b/>
                <w:bCs/>
                <w:color w:val="002060"/>
                <w:sz w:val="20"/>
              </w:rPr>
              <w:t>Evropsko leto spretnosti – krovna tema</w:t>
            </w:r>
          </w:p>
          <w:p w:rsidR="00CA2973" w:rsidRPr="00CA2973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b/>
                <w:bCs/>
                <w:color w:val="002060"/>
                <w:sz w:val="20"/>
              </w:rPr>
            </w:pPr>
            <w:r w:rsidRPr="00CA2973">
              <w:rPr>
                <w:rFonts w:ascii="Trebuchet MS" w:hAnsi="Trebuchet MS"/>
                <w:b/>
                <w:bCs/>
                <w:color w:val="002060"/>
                <w:sz w:val="20"/>
              </w:rPr>
              <w:t>Učenje je življenje – naj krepi in radosti!</w:t>
            </w:r>
          </w:p>
          <w:p w:rsidR="00CA2973" w:rsidRPr="00CA2973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b/>
                <w:bCs/>
                <w:color w:val="002060"/>
                <w:sz w:val="20"/>
              </w:rPr>
            </w:pPr>
            <w:r w:rsidRPr="00CA2973">
              <w:rPr>
                <w:rFonts w:ascii="Trebuchet MS" w:hAnsi="Trebuchet MS"/>
                <w:b/>
                <w:bCs/>
                <w:color w:val="002060"/>
                <w:sz w:val="20"/>
              </w:rPr>
              <w:t>Beremo skupaj – za znanje in zabavo!</w:t>
            </w:r>
          </w:p>
          <w:p w:rsidR="00CA2973" w:rsidRPr="00CA2973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b/>
                <w:bCs/>
                <w:color w:val="002060"/>
                <w:sz w:val="20"/>
              </w:rPr>
            </w:pPr>
            <w:r w:rsidRPr="00CA2973">
              <w:rPr>
                <w:rFonts w:ascii="Trebuchet MS" w:hAnsi="Trebuchet MS"/>
                <w:b/>
                <w:bCs/>
                <w:color w:val="002060"/>
                <w:sz w:val="20"/>
              </w:rPr>
              <w:t>Zelena in digitalna preobrazba družbe</w:t>
            </w:r>
          </w:p>
          <w:p w:rsidR="00CA2973" w:rsidRPr="00CA2973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b/>
                <w:bCs/>
                <w:color w:val="002060"/>
                <w:sz w:val="20"/>
              </w:rPr>
            </w:pPr>
            <w:r w:rsidRPr="00CA2973">
              <w:rPr>
                <w:rFonts w:ascii="Trebuchet MS" w:hAnsi="Trebuchet MS"/>
                <w:b/>
                <w:bCs/>
                <w:color w:val="002060"/>
                <w:sz w:val="20"/>
              </w:rPr>
              <w:t>Starajoča se družba in medgeneracijsko povezovanje</w:t>
            </w:r>
          </w:p>
          <w:p w:rsidR="00CA2973" w:rsidRPr="00CA2973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b/>
                <w:bCs/>
                <w:color w:val="002060"/>
                <w:sz w:val="20"/>
              </w:rPr>
            </w:pPr>
            <w:r w:rsidRPr="00CA2973">
              <w:rPr>
                <w:rFonts w:ascii="Trebuchet MS" w:hAnsi="Trebuchet MS"/>
                <w:b/>
                <w:bCs/>
                <w:color w:val="002060"/>
                <w:sz w:val="20"/>
              </w:rPr>
              <w:t>Učenje in kultura – z roko v roki</w:t>
            </w:r>
          </w:p>
          <w:p w:rsidR="00CA2973" w:rsidRPr="00CA2973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b/>
                <w:bCs/>
                <w:color w:val="002060"/>
                <w:sz w:val="20"/>
                <w:u w:val="single"/>
              </w:rPr>
            </w:pPr>
            <w:r w:rsidRPr="00CA2973">
              <w:rPr>
                <w:rFonts w:ascii="Trebuchet MS" w:hAnsi="Trebuchet MS"/>
                <w:b/>
                <w:bCs/>
                <w:color w:val="002060"/>
                <w:sz w:val="20"/>
                <w:u w:val="single"/>
              </w:rPr>
              <w:t>Zdrav duh v zdravem telesu</w:t>
            </w:r>
          </w:p>
          <w:p w:rsidR="00CA2973" w:rsidRPr="00CA2973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b/>
                <w:bCs/>
                <w:color w:val="002060"/>
                <w:sz w:val="20"/>
              </w:rPr>
            </w:pPr>
            <w:r w:rsidRPr="00CA2973">
              <w:rPr>
                <w:rFonts w:ascii="Trebuchet MS" w:hAnsi="Trebuchet MS"/>
                <w:b/>
                <w:bCs/>
                <w:color w:val="002060"/>
                <w:sz w:val="20"/>
              </w:rPr>
              <w:t>Vključenost in izzivi večkulturnosti (ranljivi za ranljive)</w:t>
            </w:r>
          </w:p>
          <w:p w:rsidR="00CA2973" w:rsidRPr="00CA2973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b/>
                <w:bCs/>
                <w:color w:val="002060"/>
                <w:sz w:val="20"/>
              </w:rPr>
            </w:pPr>
            <w:r w:rsidRPr="00CA2973">
              <w:rPr>
                <w:rFonts w:ascii="Trebuchet MS" w:hAnsi="Trebuchet MS"/>
                <w:b/>
                <w:bCs/>
                <w:color w:val="002060"/>
                <w:sz w:val="20"/>
              </w:rPr>
              <w:t>Osebne (čustvene) in medosebne spretnosti</w:t>
            </w:r>
          </w:p>
          <w:p w:rsidR="00CA2973" w:rsidRPr="00CA2973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b/>
                <w:bCs/>
                <w:color w:val="002060"/>
                <w:sz w:val="20"/>
              </w:rPr>
            </w:pPr>
            <w:r w:rsidRPr="00CA2973">
              <w:rPr>
                <w:rFonts w:ascii="Trebuchet MS" w:hAnsi="Trebuchet MS"/>
                <w:b/>
                <w:bCs/>
                <w:color w:val="002060"/>
                <w:sz w:val="20"/>
              </w:rPr>
              <w:t>Državljanske spretnosti</w:t>
            </w:r>
          </w:p>
          <w:p w:rsidR="00CA2973" w:rsidRPr="00CA2973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b/>
                <w:bCs/>
                <w:color w:val="002060"/>
                <w:sz w:val="20"/>
              </w:rPr>
            </w:pPr>
            <w:r w:rsidRPr="00CA2973">
              <w:rPr>
                <w:rFonts w:ascii="Trebuchet MS" w:hAnsi="Trebuchet MS"/>
                <w:b/>
                <w:bCs/>
                <w:color w:val="002060"/>
                <w:sz w:val="20"/>
              </w:rPr>
              <w:t>Medijska pismenost.</w:t>
            </w:r>
          </w:p>
          <w:p w:rsidR="00CA2973" w:rsidRPr="0015600E" w:rsidRDefault="00CA2973" w:rsidP="0015600E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b/>
                <w:bCs/>
                <w:color w:val="002060"/>
                <w:sz w:val="20"/>
              </w:rPr>
            </w:pPr>
          </w:p>
        </w:tc>
        <w:tc>
          <w:tcPr>
            <w:tcW w:w="2117" w:type="dxa"/>
          </w:tcPr>
          <w:p w:rsidR="00CA2973" w:rsidRDefault="00CA2973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Strokovni delavci, starši, krajani, otroci od 6. leta </w:t>
            </w:r>
          </w:p>
          <w:p w:rsidR="00CA2973" w:rsidRDefault="00CA2973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Max 12 oseb, </w:t>
            </w:r>
            <w:r>
              <w:rPr>
                <w:rFonts w:ascii="Trebuchet MS" w:hAnsi="Trebuchet MS"/>
                <w:color w:val="002060"/>
              </w:rPr>
              <w:br/>
              <w:t>Pogoj: ustrezno veliki rolerji, čelada, ščitniki.</w:t>
            </w:r>
          </w:p>
          <w:p w:rsidR="00CA2973" w:rsidRDefault="00CA2973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Prijave na e-naslov šole</w:t>
            </w:r>
            <w:r w:rsidR="00F55018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F55018">
              <w:rPr>
                <w:rFonts w:ascii="Trebuchet MS" w:hAnsi="Trebuchet MS"/>
                <w:color w:val="002060"/>
              </w:rPr>
              <w:t>oz.ravnateljice</w:t>
            </w:r>
            <w:proofErr w:type="spellEnd"/>
          </w:p>
        </w:tc>
        <w:tc>
          <w:tcPr>
            <w:tcW w:w="1415" w:type="dxa"/>
          </w:tcPr>
          <w:p w:rsidR="00CA2973" w:rsidRDefault="00CA2973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Mojca Butala</w:t>
            </w:r>
          </w:p>
        </w:tc>
        <w:tc>
          <w:tcPr>
            <w:tcW w:w="1663" w:type="dxa"/>
          </w:tcPr>
          <w:p w:rsidR="00CA2973" w:rsidRDefault="00CA2973" w:rsidP="0015600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Igrišče pri OŠ Stari trg ob Kolpi</w:t>
            </w:r>
          </w:p>
        </w:tc>
      </w:tr>
      <w:tr w:rsidR="00812DBB" w:rsidRPr="00FD1D6A" w:rsidTr="00812DBB">
        <w:trPr>
          <w:trHeight w:val="397"/>
        </w:trPr>
        <w:tc>
          <w:tcPr>
            <w:tcW w:w="1317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Sreda,</w:t>
            </w:r>
          </w:p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7.6.2023</w:t>
            </w:r>
          </w:p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</w:p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</w:p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</w:p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990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15.00 </w:t>
            </w:r>
          </w:p>
        </w:tc>
        <w:tc>
          <w:tcPr>
            <w:tcW w:w="2400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Kuharska delavnic</w:t>
            </w:r>
            <w:r w:rsidR="003C719F">
              <w:rPr>
                <w:rFonts w:ascii="Trebuchet MS" w:hAnsi="Trebuchet MS"/>
                <w:color w:val="002060"/>
              </w:rPr>
              <w:t>a</w:t>
            </w:r>
            <w:r>
              <w:rPr>
                <w:rFonts w:ascii="Trebuchet MS" w:hAnsi="Trebuchet MS"/>
                <w:color w:val="002060"/>
              </w:rPr>
              <w:t>:</w:t>
            </w:r>
          </w:p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Vlečeno testo in izdelki iz njega</w:t>
            </w:r>
          </w:p>
        </w:tc>
        <w:tc>
          <w:tcPr>
            <w:tcW w:w="4092" w:type="dxa"/>
            <w:vAlign w:val="center"/>
          </w:tcPr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b/>
                <w:bCs/>
                <w:color w:val="002060"/>
                <w:sz w:val="20"/>
              </w:rPr>
              <w:t>Evropsko leto spretnosti – krovna tema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Učenje je življenje – naj krepi in radosti!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Beremo skupaj – za znanje in zabavo!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Zelena in digitalna preobrazba družbe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Starajoča se družba in medgeneracijsko povezovanje</w:t>
            </w:r>
          </w:p>
          <w:p w:rsidR="00812DBB" w:rsidRPr="00812DBB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812DBB">
              <w:rPr>
                <w:rFonts w:ascii="Trebuchet MS" w:hAnsi="Trebuchet MS"/>
                <w:color w:val="002060"/>
                <w:sz w:val="20"/>
              </w:rPr>
              <w:t>Učenje in kultura – z roko v roki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lastRenderedPageBreak/>
              <w:t>Zdrav duh v zdravem telesu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Vključenost in izzivi večkulturnosti (ranljivi za ranljive)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Osebne (čustvene) in medosebne spretnosti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Državljanske spretnosti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Medijska pismenost.</w:t>
            </w:r>
          </w:p>
          <w:p w:rsidR="00812DBB" w:rsidRPr="00FD1D6A" w:rsidRDefault="00812DBB" w:rsidP="00812DBB">
            <w:pPr>
              <w:rPr>
                <w:rFonts w:ascii="Trebuchet MS" w:hAnsi="Trebuchet MS"/>
                <w:color w:val="002060"/>
                <w:sz w:val="20"/>
              </w:rPr>
            </w:pPr>
          </w:p>
        </w:tc>
        <w:tc>
          <w:tcPr>
            <w:tcW w:w="2117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lastRenderedPageBreak/>
              <w:t xml:space="preserve">Strokovni delavci, starši, krajani, učenci 2., 3.triletja  ( </w:t>
            </w:r>
            <w:proofErr w:type="spellStart"/>
            <w:r>
              <w:rPr>
                <w:rFonts w:ascii="Trebuchet MS" w:hAnsi="Trebuchet MS"/>
                <w:color w:val="002060"/>
              </w:rPr>
              <w:t>max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št. 10) Prijave na e-naslov šole</w:t>
            </w:r>
          </w:p>
        </w:tc>
        <w:tc>
          <w:tcPr>
            <w:tcW w:w="1415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Katja Štefanič</w:t>
            </w:r>
          </w:p>
        </w:tc>
        <w:tc>
          <w:tcPr>
            <w:tcW w:w="1663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OŠ Stari trg ob Kolpi - jedilnica</w:t>
            </w:r>
          </w:p>
        </w:tc>
      </w:tr>
      <w:tr w:rsidR="00812DBB" w:rsidRPr="00FD1D6A" w:rsidTr="00812DBB">
        <w:trPr>
          <w:trHeight w:val="397"/>
        </w:trPr>
        <w:tc>
          <w:tcPr>
            <w:tcW w:w="1317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Sreda,</w:t>
            </w:r>
          </w:p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7.6.2023</w:t>
            </w:r>
          </w:p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</w:p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990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16.15</w:t>
            </w:r>
          </w:p>
        </w:tc>
        <w:tc>
          <w:tcPr>
            <w:tcW w:w="2400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Ustvarjanje iz naravnih materialov</w:t>
            </w:r>
          </w:p>
        </w:tc>
        <w:tc>
          <w:tcPr>
            <w:tcW w:w="4092" w:type="dxa"/>
            <w:vAlign w:val="center"/>
          </w:tcPr>
          <w:p w:rsidR="00CA2973" w:rsidRPr="0015600E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b/>
                <w:bCs/>
                <w:color w:val="002060"/>
                <w:sz w:val="20"/>
              </w:rPr>
              <w:t>Evropsko leto spretnosti – krovna tema</w:t>
            </w:r>
          </w:p>
          <w:p w:rsidR="00CA2973" w:rsidRPr="00CA2973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  <w:u w:val="single"/>
              </w:rPr>
            </w:pPr>
            <w:r w:rsidRPr="00CA2973">
              <w:rPr>
                <w:rFonts w:ascii="Trebuchet MS" w:hAnsi="Trebuchet MS"/>
                <w:color w:val="002060"/>
                <w:sz w:val="20"/>
                <w:u w:val="single"/>
              </w:rPr>
              <w:t>Učenje je življenje – naj krepi in radosti!</w:t>
            </w:r>
          </w:p>
          <w:p w:rsidR="00CA2973" w:rsidRPr="0015600E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Beremo skupaj – za znanje in zabavo!</w:t>
            </w:r>
          </w:p>
          <w:p w:rsidR="00CA2973" w:rsidRPr="0015600E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Zelena in digitalna preobrazba družbe</w:t>
            </w:r>
          </w:p>
          <w:p w:rsidR="00CA2973" w:rsidRPr="0015600E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Starajoča se družba in medgeneracijsko povezovanje</w:t>
            </w:r>
          </w:p>
          <w:p w:rsidR="00CA2973" w:rsidRPr="00812DBB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812DBB">
              <w:rPr>
                <w:rFonts w:ascii="Trebuchet MS" w:hAnsi="Trebuchet MS"/>
                <w:color w:val="002060"/>
                <w:sz w:val="20"/>
              </w:rPr>
              <w:t>Učenje in kultura – z roko v roki</w:t>
            </w:r>
          </w:p>
          <w:p w:rsidR="00CA2973" w:rsidRPr="0015600E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Zdrav duh v zdravem telesu</w:t>
            </w:r>
          </w:p>
          <w:p w:rsidR="00CA2973" w:rsidRPr="0015600E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Vključenost in izzivi večkulturnosti (ranljivi za ranljive)</w:t>
            </w:r>
          </w:p>
          <w:p w:rsidR="00CA2973" w:rsidRPr="0015600E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Osebne (čustvene) in medosebne spretnosti</w:t>
            </w:r>
          </w:p>
          <w:p w:rsidR="00CA2973" w:rsidRPr="0015600E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Državljanske spretnosti</w:t>
            </w:r>
          </w:p>
          <w:p w:rsidR="00CA2973" w:rsidRPr="0015600E" w:rsidRDefault="00CA2973" w:rsidP="00CA2973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Medijska pismenost.</w:t>
            </w:r>
          </w:p>
          <w:p w:rsidR="00812DBB" w:rsidRPr="0015600E" w:rsidRDefault="00812DBB" w:rsidP="00CA2973">
            <w:pPr>
              <w:ind w:left="360"/>
              <w:rPr>
                <w:rFonts w:ascii="Trebuchet MS" w:hAnsi="Trebuchet MS"/>
                <w:b/>
                <w:bCs/>
                <w:color w:val="002060"/>
                <w:sz w:val="20"/>
              </w:rPr>
            </w:pPr>
          </w:p>
        </w:tc>
        <w:tc>
          <w:tcPr>
            <w:tcW w:w="2117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Strokovni delavci, starši, krajani.</w:t>
            </w:r>
          </w:p>
        </w:tc>
        <w:tc>
          <w:tcPr>
            <w:tcW w:w="1415" w:type="dxa"/>
          </w:tcPr>
          <w:p w:rsidR="00812DBB" w:rsidRDefault="00CA2973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Andreja Svetič, Darja Vesel</w:t>
            </w:r>
          </w:p>
        </w:tc>
        <w:tc>
          <w:tcPr>
            <w:tcW w:w="1663" w:type="dxa"/>
          </w:tcPr>
          <w:p w:rsidR="00812DBB" w:rsidRDefault="00CA2973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Igralnica VVE</w:t>
            </w:r>
          </w:p>
        </w:tc>
      </w:tr>
      <w:tr w:rsidR="00812DBB" w:rsidRPr="00FD1D6A" w:rsidTr="00812DBB">
        <w:trPr>
          <w:trHeight w:val="397"/>
        </w:trPr>
        <w:tc>
          <w:tcPr>
            <w:tcW w:w="1317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Četrtek, 8.6.2023</w:t>
            </w:r>
          </w:p>
        </w:tc>
        <w:tc>
          <w:tcPr>
            <w:tcW w:w="990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16.00 </w:t>
            </w:r>
          </w:p>
        </w:tc>
        <w:tc>
          <w:tcPr>
            <w:tcW w:w="2400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Prostorsko programiranje in 3D tisk</w:t>
            </w:r>
          </w:p>
        </w:tc>
        <w:tc>
          <w:tcPr>
            <w:tcW w:w="4092" w:type="dxa"/>
            <w:vAlign w:val="center"/>
          </w:tcPr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b/>
                <w:bCs/>
                <w:color w:val="002060"/>
                <w:sz w:val="20"/>
              </w:rPr>
              <w:t>Evropsko leto spretnosti – krovna tema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Učenje je življenje – naj krepi in radosti!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Beremo skupaj – za znanje in zabavo!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Zelena in digitalna preobrazba družbe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Starajoča se družba in medgeneracijsko povezovanje</w:t>
            </w:r>
          </w:p>
          <w:p w:rsidR="00812DBB" w:rsidRPr="00812DBB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812DBB">
              <w:rPr>
                <w:rFonts w:ascii="Trebuchet MS" w:hAnsi="Trebuchet MS"/>
                <w:color w:val="002060"/>
                <w:sz w:val="20"/>
              </w:rPr>
              <w:t>Učenje in kultura – z roko v roki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Zdrav duh v zdravem telesu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lastRenderedPageBreak/>
              <w:t>Vključenost in izzivi večkulturnosti (ranljivi za ranljive)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Osebne (čustvene) in medosebne spretnosti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</w:rPr>
            </w:pPr>
            <w:r w:rsidRPr="0015600E">
              <w:rPr>
                <w:rFonts w:ascii="Trebuchet MS" w:hAnsi="Trebuchet MS"/>
                <w:color w:val="002060"/>
                <w:sz w:val="20"/>
              </w:rPr>
              <w:t>Državljanske spretnosti</w:t>
            </w:r>
          </w:p>
          <w:p w:rsidR="00812DBB" w:rsidRPr="00812DBB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color w:val="002060"/>
                <w:sz w:val="20"/>
                <w:u w:val="single"/>
              </w:rPr>
            </w:pPr>
            <w:r w:rsidRPr="00812DBB">
              <w:rPr>
                <w:rFonts w:ascii="Trebuchet MS" w:hAnsi="Trebuchet MS"/>
                <w:color w:val="002060"/>
                <w:sz w:val="20"/>
                <w:u w:val="single"/>
              </w:rPr>
              <w:t>Medijska pismenost.</w:t>
            </w:r>
          </w:p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b/>
                <w:bCs/>
                <w:color w:val="002060"/>
                <w:sz w:val="20"/>
              </w:rPr>
            </w:pPr>
          </w:p>
        </w:tc>
        <w:tc>
          <w:tcPr>
            <w:tcW w:w="2117" w:type="dxa"/>
          </w:tcPr>
          <w:p w:rsidR="00CA2973" w:rsidRDefault="00812DBB" w:rsidP="00CA2973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lastRenderedPageBreak/>
              <w:t>Strokovni delavci, starši, krajani</w:t>
            </w:r>
            <w:r w:rsidR="00CA2973">
              <w:rPr>
                <w:rFonts w:ascii="Trebuchet MS" w:hAnsi="Trebuchet MS"/>
                <w:color w:val="002060"/>
              </w:rPr>
              <w:t>; (</w:t>
            </w:r>
            <w:proofErr w:type="spellStart"/>
            <w:r w:rsidR="00CA2973">
              <w:rPr>
                <w:rFonts w:ascii="Trebuchet MS" w:hAnsi="Trebuchet MS"/>
                <w:color w:val="002060"/>
              </w:rPr>
              <w:t>max</w:t>
            </w:r>
            <w:proofErr w:type="spellEnd"/>
            <w:r w:rsidR="00CA2973">
              <w:rPr>
                <w:rFonts w:ascii="Trebuchet MS" w:hAnsi="Trebuchet MS"/>
                <w:color w:val="002060"/>
              </w:rPr>
              <w:t>. Št. 10 oseb)</w:t>
            </w:r>
          </w:p>
          <w:p w:rsidR="00812DBB" w:rsidRDefault="00CA2973" w:rsidP="00CA2973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Prijave na e-naslov šole.</w:t>
            </w:r>
          </w:p>
        </w:tc>
        <w:tc>
          <w:tcPr>
            <w:tcW w:w="1415" w:type="dxa"/>
          </w:tcPr>
          <w:p w:rsidR="00CA2973" w:rsidRDefault="00812DBB" w:rsidP="00CA2973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Gašper Mihelič</w:t>
            </w:r>
            <w:r w:rsidR="00CA2973">
              <w:rPr>
                <w:rFonts w:ascii="Trebuchet MS" w:hAnsi="Trebuchet MS"/>
                <w:color w:val="002060"/>
              </w:rPr>
              <w:t xml:space="preserve"> </w:t>
            </w:r>
          </w:p>
          <w:p w:rsidR="00CA2973" w:rsidRDefault="00CA2973" w:rsidP="00812DBB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1663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OŠ Stari trg ob Kolpi - </w:t>
            </w:r>
            <w:proofErr w:type="spellStart"/>
            <w:r>
              <w:rPr>
                <w:rFonts w:ascii="Trebuchet MS" w:hAnsi="Trebuchet MS"/>
                <w:color w:val="002060"/>
              </w:rPr>
              <w:t>računalnica</w:t>
            </w:r>
            <w:proofErr w:type="spellEnd"/>
          </w:p>
        </w:tc>
      </w:tr>
      <w:tr w:rsidR="00812DBB" w:rsidRPr="00FD1D6A" w:rsidTr="00812DBB">
        <w:trPr>
          <w:trHeight w:val="397"/>
        </w:trPr>
        <w:tc>
          <w:tcPr>
            <w:tcW w:w="1317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990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2400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092" w:type="dxa"/>
            <w:vAlign w:val="center"/>
          </w:tcPr>
          <w:p w:rsidR="00812DBB" w:rsidRPr="0015600E" w:rsidRDefault="00812DBB" w:rsidP="00812DBB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Trebuchet MS" w:hAnsi="Trebuchet MS"/>
                <w:b/>
                <w:bCs/>
                <w:color w:val="002060"/>
                <w:sz w:val="20"/>
              </w:rPr>
            </w:pPr>
          </w:p>
        </w:tc>
        <w:tc>
          <w:tcPr>
            <w:tcW w:w="2117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1415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1663" w:type="dxa"/>
          </w:tcPr>
          <w:p w:rsidR="00812DBB" w:rsidRDefault="00812DBB" w:rsidP="00812DBB">
            <w:pPr>
              <w:rPr>
                <w:rFonts w:ascii="Trebuchet MS" w:hAnsi="Trebuchet MS"/>
                <w:color w:val="002060"/>
              </w:rPr>
            </w:pPr>
          </w:p>
        </w:tc>
      </w:tr>
    </w:tbl>
    <w:p w:rsidR="006E7A4C" w:rsidRDefault="006E7A4C">
      <w:pPr>
        <w:rPr>
          <w:rFonts w:ascii="Trebuchet MS" w:hAnsi="Trebuchet MS"/>
          <w:color w:val="002060"/>
        </w:rPr>
      </w:pPr>
    </w:p>
    <w:p w:rsidR="00A830FF" w:rsidRDefault="00A830FF">
      <w:pPr>
        <w:rPr>
          <w:rFonts w:ascii="Trebuchet MS" w:hAnsi="Trebuchet MS"/>
          <w:color w:val="002060"/>
        </w:rPr>
      </w:pPr>
    </w:p>
    <w:p w:rsidR="00A830FF" w:rsidRPr="00FD1D6A" w:rsidRDefault="00A830FF">
      <w:pPr>
        <w:rPr>
          <w:rFonts w:ascii="Trebuchet MS" w:hAnsi="Trebuchet MS"/>
          <w:color w:val="002060"/>
        </w:rPr>
      </w:pPr>
    </w:p>
    <w:sectPr w:rsidR="00A830FF" w:rsidRPr="00FD1D6A" w:rsidSect="006E7A4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BE1" w:rsidRDefault="00C81BE1" w:rsidP="006E7A4C">
      <w:pPr>
        <w:spacing w:after="0" w:line="240" w:lineRule="auto"/>
      </w:pPr>
      <w:r>
        <w:separator/>
      </w:r>
    </w:p>
  </w:endnote>
  <w:endnote w:type="continuationSeparator" w:id="0">
    <w:p w:rsidR="00C81BE1" w:rsidRDefault="00C81BE1" w:rsidP="006E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BE1" w:rsidRDefault="00C81BE1" w:rsidP="006E7A4C">
      <w:pPr>
        <w:spacing w:after="0" w:line="240" w:lineRule="auto"/>
      </w:pPr>
      <w:r>
        <w:separator/>
      </w:r>
    </w:p>
  </w:footnote>
  <w:footnote w:type="continuationSeparator" w:id="0">
    <w:p w:rsidR="00C81BE1" w:rsidRDefault="00C81BE1" w:rsidP="006E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B52" w:rsidRDefault="003F7B52" w:rsidP="003F7B52">
    <w:pPr>
      <w:spacing w:line="312" w:lineRule="auto"/>
      <w:rPr>
        <w:rFonts w:ascii="Trebuchet MS" w:hAnsi="Trebuchet MS"/>
      </w:rPr>
    </w:pPr>
  </w:p>
  <w:p w:rsidR="003F7B52" w:rsidRPr="00831401" w:rsidRDefault="003F7B52" w:rsidP="003F7B52">
    <w:pPr>
      <w:spacing w:line="312" w:lineRule="auto"/>
      <w:rPr>
        <w:rFonts w:ascii="Trebuchet MS" w:hAnsi="Trebuchet MS"/>
      </w:rPr>
    </w:pPr>
  </w:p>
  <w:p w:rsidR="006E7A4C" w:rsidRPr="003F7B52" w:rsidRDefault="006E7A4C" w:rsidP="003F7B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8194B"/>
    <w:multiLevelType w:val="hybridMultilevel"/>
    <w:tmpl w:val="B7084FEA"/>
    <w:lvl w:ilvl="0" w:tplc="59D23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B1270"/>
    <w:multiLevelType w:val="hybridMultilevel"/>
    <w:tmpl w:val="ED6E2E9C"/>
    <w:lvl w:ilvl="0" w:tplc="89169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66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62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22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C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0A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23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29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0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A933C1"/>
    <w:multiLevelType w:val="multilevel"/>
    <w:tmpl w:val="5D1C78C2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D7D23"/>
    <w:multiLevelType w:val="multilevel"/>
    <w:tmpl w:val="DA4889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4C"/>
    <w:rsid w:val="00012EB6"/>
    <w:rsid w:val="00037B17"/>
    <w:rsid w:val="00144332"/>
    <w:rsid w:val="0015600E"/>
    <w:rsid w:val="00270D47"/>
    <w:rsid w:val="003C719F"/>
    <w:rsid w:val="003F7B52"/>
    <w:rsid w:val="00502BE3"/>
    <w:rsid w:val="0054794A"/>
    <w:rsid w:val="00575CBC"/>
    <w:rsid w:val="0068344A"/>
    <w:rsid w:val="006E7A4C"/>
    <w:rsid w:val="006F6F74"/>
    <w:rsid w:val="006F76AC"/>
    <w:rsid w:val="007744A0"/>
    <w:rsid w:val="007B04FF"/>
    <w:rsid w:val="00812DBB"/>
    <w:rsid w:val="008C14E9"/>
    <w:rsid w:val="00A66910"/>
    <w:rsid w:val="00A830FF"/>
    <w:rsid w:val="00A83F59"/>
    <w:rsid w:val="00B3497F"/>
    <w:rsid w:val="00C81BE1"/>
    <w:rsid w:val="00CA2973"/>
    <w:rsid w:val="00D87B8D"/>
    <w:rsid w:val="00F55018"/>
    <w:rsid w:val="00F80671"/>
    <w:rsid w:val="00FA2F0A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D0D23"/>
  <w15:chartTrackingRefBased/>
  <w15:docId w15:val="{04B22AF4-249B-4F34-89CF-70897AB5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A29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E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7A4C"/>
  </w:style>
  <w:style w:type="paragraph" w:styleId="Noga">
    <w:name w:val="footer"/>
    <w:basedOn w:val="Navaden"/>
    <w:link w:val="NogaZnak"/>
    <w:uiPriority w:val="99"/>
    <w:unhideWhenUsed/>
    <w:rsid w:val="006E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7A4C"/>
  </w:style>
  <w:style w:type="table" w:styleId="Tabelamrea">
    <w:name w:val="Table Grid"/>
    <w:basedOn w:val="Navadnatabela"/>
    <w:uiPriority w:val="39"/>
    <w:rsid w:val="006E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2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Mihelič</dc:creator>
  <cp:keywords/>
  <dc:description/>
  <cp:lastModifiedBy>Uporabnik</cp:lastModifiedBy>
  <cp:revision>2</cp:revision>
  <dcterms:created xsi:type="dcterms:W3CDTF">2023-05-15T08:13:00Z</dcterms:created>
  <dcterms:modified xsi:type="dcterms:W3CDTF">2023-05-15T08:13:00Z</dcterms:modified>
</cp:coreProperties>
</file>